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57" w:rsidRPr="002762A9" w:rsidRDefault="00193A57" w:rsidP="00193A57">
      <w:pPr>
        <w:spacing w:after="0" w:line="408" w:lineRule="auto"/>
        <w:ind w:left="120"/>
        <w:jc w:val="center"/>
        <w:rPr>
          <w:lang w:val="ru-RU"/>
        </w:rPr>
      </w:pPr>
      <w:bookmarkStart w:id="0" w:name="block-14911468"/>
      <w:r w:rsidRPr="002762A9">
        <w:rPr>
          <w:rFonts w:ascii="Times New Roman" w:hAnsi="Times New Roman"/>
          <w:b/>
          <w:color w:val="000000"/>
          <w:sz w:val="28"/>
          <w:lang w:val="ru-RU"/>
        </w:rPr>
        <w:t>МИНИСТЕРСТВО ПРОСВЕЩЕНИЯ РОССИЙСКОЙ ФЕДЕРАЦИИ</w:t>
      </w:r>
    </w:p>
    <w:p w:rsidR="00193A57" w:rsidRPr="002762A9" w:rsidRDefault="00193A57" w:rsidP="00193A57">
      <w:pPr>
        <w:spacing w:after="0" w:line="408" w:lineRule="auto"/>
        <w:ind w:left="120"/>
        <w:jc w:val="center"/>
        <w:rPr>
          <w:lang w:val="ru-RU"/>
        </w:rPr>
      </w:pPr>
      <w:r w:rsidRPr="002762A9">
        <w:rPr>
          <w:rFonts w:ascii="Times New Roman" w:hAnsi="Times New Roman"/>
          <w:b/>
          <w:color w:val="000000"/>
          <w:sz w:val="28"/>
          <w:lang w:val="ru-RU"/>
        </w:rPr>
        <w:t>‌</w:t>
      </w:r>
      <w:bookmarkStart w:id="1" w:name="b9bd104d-6082-47bd-8132-2766a2040a6c"/>
      <w:r w:rsidRPr="002762A9">
        <w:rPr>
          <w:rFonts w:ascii="Times New Roman" w:hAnsi="Times New Roman"/>
          <w:b/>
          <w:color w:val="000000"/>
          <w:sz w:val="28"/>
          <w:lang w:val="ru-RU"/>
        </w:rPr>
        <w:t>МИНИСТЕРСТВО ОБРАЗОВАНИЯ ОРЕНБУРГСКОЙ ОБЛАСТИ</w:t>
      </w:r>
      <w:bookmarkEnd w:id="1"/>
      <w:r w:rsidRPr="002762A9">
        <w:rPr>
          <w:rFonts w:ascii="Times New Roman" w:hAnsi="Times New Roman"/>
          <w:b/>
          <w:color w:val="000000"/>
          <w:sz w:val="28"/>
          <w:lang w:val="ru-RU"/>
        </w:rPr>
        <w:t xml:space="preserve">‌‌ </w:t>
      </w:r>
    </w:p>
    <w:p w:rsidR="00193A57" w:rsidRPr="002762A9" w:rsidRDefault="00193A57" w:rsidP="00193A57">
      <w:pPr>
        <w:spacing w:after="0" w:line="408" w:lineRule="auto"/>
        <w:ind w:left="120"/>
        <w:jc w:val="center"/>
        <w:rPr>
          <w:lang w:val="ru-RU"/>
        </w:rPr>
      </w:pPr>
      <w:r w:rsidRPr="002762A9">
        <w:rPr>
          <w:rFonts w:ascii="Times New Roman" w:hAnsi="Times New Roman"/>
          <w:b/>
          <w:color w:val="000000"/>
          <w:sz w:val="28"/>
          <w:lang w:val="ru-RU"/>
        </w:rPr>
        <w:t>‌</w:t>
      </w:r>
      <w:bookmarkStart w:id="2" w:name="34df4a62-8dcd-4a78-a0bb-c2323fe584ec"/>
      <w:r w:rsidRPr="002762A9">
        <w:rPr>
          <w:rFonts w:ascii="Times New Roman" w:hAnsi="Times New Roman"/>
          <w:b/>
          <w:color w:val="000000"/>
          <w:sz w:val="28"/>
          <w:lang w:val="ru-RU"/>
        </w:rPr>
        <w:t>Абдулинский городской округ Оренбургской области</w:t>
      </w:r>
      <w:bookmarkEnd w:id="2"/>
      <w:r w:rsidRPr="002762A9">
        <w:rPr>
          <w:rFonts w:ascii="Times New Roman" w:hAnsi="Times New Roman"/>
          <w:b/>
          <w:color w:val="000000"/>
          <w:sz w:val="28"/>
          <w:lang w:val="ru-RU"/>
        </w:rPr>
        <w:t>‌</w:t>
      </w:r>
      <w:r w:rsidRPr="002762A9">
        <w:rPr>
          <w:rFonts w:ascii="Times New Roman" w:hAnsi="Times New Roman"/>
          <w:color w:val="000000"/>
          <w:sz w:val="28"/>
          <w:lang w:val="ru-RU"/>
        </w:rPr>
        <w:t>​</w:t>
      </w:r>
    </w:p>
    <w:p w:rsidR="00193A57" w:rsidRPr="002762A9" w:rsidRDefault="00193A57" w:rsidP="00193A57">
      <w:pPr>
        <w:spacing w:after="0" w:line="408" w:lineRule="auto"/>
        <w:ind w:left="120"/>
        <w:jc w:val="center"/>
        <w:rPr>
          <w:lang w:val="ru-RU"/>
        </w:rPr>
      </w:pPr>
      <w:r w:rsidRPr="002762A9">
        <w:rPr>
          <w:rFonts w:ascii="Times New Roman" w:hAnsi="Times New Roman"/>
          <w:b/>
          <w:color w:val="000000"/>
          <w:sz w:val="28"/>
          <w:lang w:val="ru-RU"/>
        </w:rPr>
        <w:t>Муниципальное бюджетное обще</w:t>
      </w:r>
      <w:r>
        <w:rPr>
          <w:rFonts w:ascii="Times New Roman" w:hAnsi="Times New Roman"/>
          <w:b/>
          <w:color w:val="000000"/>
          <w:sz w:val="28"/>
          <w:lang w:val="ru-RU"/>
        </w:rPr>
        <w:t>образовательное учреждение "Степановская-2 основная общеобразовательная школа</w:t>
      </w:r>
      <w:r w:rsidRPr="002762A9">
        <w:rPr>
          <w:rFonts w:ascii="Times New Roman" w:hAnsi="Times New Roman"/>
          <w:b/>
          <w:color w:val="000000"/>
          <w:sz w:val="28"/>
          <w:lang w:val="ru-RU"/>
        </w:rPr>
        <w:t>"</w:t>
      </w:r>
    </w:p>
    <w:p w:rsidR="00193A57" w:rsidRPr="002762A9" w:rsidRDefault="00193A57" w:rsidP="00193A57">
      <w:pPr>
        <w:spacing w:after="0"/>
        <w:ind w:left="120"/>
        <w:rPr>
          <w:lang w:val="ru-RU"/>
        </w:rPr>
      </w:pPr>
    </w:p>
    <w:p w:rsidR="00193A57" w:rsidRPr="002762A9" w:rsidRDefault="00193A57" w:rsidP="00193A57">
      <w:pPr>
        <w:spacing w:after="0"/>
        <w:ind w:left="120"/>
        <w:rPr>
          <w:lang w:val="ru-RU"/>
        </w:rPr>
      </w:pPr>
    </w:p>
    <w:p w:rsidR="00193A57" w:rsidRPr="002762A9" w:rsidRDefault="00193A57" w:rsidP="00193A57">
      <w:pPr>
        <w:spacing w:after="0"/>
        <w:ind w:left="120"/>
        <w:rPr>
          <w:lang w:val="ru-RU"/>
        </w:rPr>
      </w:pPr>
    </w:p>
    <w:p w:rsidR="00193A57" w:rsidRPr="002762A9" w:rsidRDefault="00193A57" w:rsidP="00193A57">
      <w:pPr>
        <w:spacing w:after="0"/>
        <w:ind w:left="120"/>
        <w:rPr>
          <w:lang w:val="ru-RU"/>
        </w:rPr>
      </w:pPr>
    </w:p>
    <w:tbl>
      <w:tblPr>
        <w:tblW w:w="0" w:type="auto"/>
        <w:tblLook w:val="04A0" w:firstRow="1" w:lastRow="0" w:firstColumn="1" w:lastColumn="0" w:noHBand="0" w:noVBand="1"/>
      </w:tblPr>
      <w:tblGrid>
        <w:gridCol w:w="3114"/>
        <w:gridCol w:w="3115"/>
        <w:gridCol w:w="3115"/>
      </w:tblGrid>
      <w:tr w:rsidR="00193A57" w:rsidRPr="00E2220E" w:rsidTr="00881B86">
        <w:tc>
          <w:tcPr>
            <w:tcW w:w="3114" w:type="dxa"/>
          </w:tcPr>
          <w:p w:rsidR="00193A57" w:rsidRPr="007D4B38" w:rsidRDefault="00193A57" w:rsidP="00881B86">
            <w:pPr>
              <w:autoSpaceDE w:val="0"/>
              <w:autoSpaceDN w:val="0"/>
              <w:spacing w:after="120"/>
              <w:jc w:val="both"/>
              <w:rPr>
                <w:rFonts w:ascii="Times New Roman" w:eastAsia="Times New Roman" w:hAnsi="Times New Roman"/>
                <w:color w:val="000000"/>
                <w:sz w:val="28"/>
                <w:szCs w:val="28"/>
                <w:lang w:val="ru-RU"/>
              </w:rPr>
            </w:pPr>
          </w:p>
          <w:p w:rsidR="00193A57" w:rsidRPr="0040209D" w:rsidRDefault="00193A57" w:rsidP="00881B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3A57" w:rsidRPr="007D4B38" w:rsidRDefault="00193A57" w:rsidP="00881B86">
            <w:pPr>
              <w:autoSpaceDE w:val="0"/>
              <w:autoSpaceDN w:val="0"/>
              <w:spacing w:after="120"/>
              <w:rPr>
                <w:rFonts w:ascii="Times New Roman" w:eastAsia="Times New Roman" w:hAnsi="Times New Roman"/>
                <w:color w:val="000000"/>
                <w:sz w:val="28"/>
                <w:szCs w:val="28"/>
                <w:lang w:val="ru-RU"/>
              </w:rPr>
            </w:pPr>
          </w:p>
          <w:p w:rsidR="00193A57" w:rsidRPr="0040209D" w:rsidRDefault="00193A57" w:rsidP="00881B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3A57" w:rsidRDefault="00193A57" w:rsidP="00881B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3A57" w:rsidRPr="008944ED" w:rsidRDefault="00193A57" w:rsidP="00881B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r>
              <w:rPr>
                <w:rFonts w:ascii="Times New Roman" w:eastAsia="Times New Roman" w:hAnsi="Times New Roman"/>
                <w:color w:val="000000"/>
                <w:sz w:val="28"/>
                <w:szCs w:val="28"/>
                <w:lang w:val="ru-RU"/>
              </w:rPr>
              <w:t>школы</w:t>
            </w:r>
          </w:p>
          <w:p w:rsidR="00193A57" w:rsidRDefault="00193A57" w:rsidP="00881B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3A57" w:rsidRPr="008944ED" w:rsidRDefault="00193A57" w:rsidP="00881B8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Равилова М.М</w:t>
            </w:r>
            <w:r w:rsidRPr="008944ED">
              <w:rPr>
                <w:rFonts w:ascii="Times New Roman" w:eastAsia="Times New Roman" w:hAnsi="Times New Roman"/>
                <w:color w:val="000000"/>
                <w:sz w:val="24"/>
                <w:szCs w:val="24"/>
                <w:lang w:val="ru-RU"/>
              </w:rPr>
              <w:t>.</w:t>
            </w:r>
          </w:p>
          <w:p w:rsidR="00193A57" w:rsidRDefault="00193A57" w:rsidP="00881B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№60 от 30.08.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193A57" w:rsidRPr="0040209D" w:rsidRDefault="00193A57" w:rsidP="00881B86">
            <w:pPr>
              <w:autoSpaceDE w:val="0"/>
              <w:autoSpaceDN w:val="0"/>
              <w:spacing w:after="120" w:line="240" w:lineRule="auto"/>
              <w:jc w:val="both"/>
              <w:rPr>
                <w:rFonts w:ascii="Times New Roman" w:eastAsia="Times New Roman" w:hAnsi="Times New Roman"/>
                <w:color w:val="000000"/>
                <w:sz w:val="24"/>
                <w:szCs w:val="24"/>
                <w:lang w:val="ru-RU"/>
              </w:rPr>
            </w:pPr>
          </w:p>
        </w:tc>
      </w:tr>
    </w:tbl>
    <w:p w:rsidR="00193A57" w:rsidRDefault="00193A57" w:rsidP="00193A57">
      <w:pPr>
        <w:spacing w:after="0"/>
        <w:ind w:left="120"/>
      </w:pPr>
    </w:p>
    <w:p w:rsidR="00193A57" w:rsidRPr="00F4642C" w:rsidRDefault="00193A57" w:rsidP="00193A57">
      <w:pPr>
        <w:spacing w:after="0"/>
        <w:ind w:left="120"/>
        <w:rPr>
          <w:lang w:val="ru-RU"/>
        </w:rPr>
      </w:pPr>
      <w:r w:rsidRPr="00F4642C">
        <w:rPr>
          <w:rFonts w:ascii="Times New Roman" w:hAnsi="Times New Roman"/>
          <w:color w:val="000000"/>
          <w:sz w:val="28"/>
          <w:lang w:val="ru-RU"/>
        </w:rPr>
        <w:t>‌</w:t>
      </w:r>
    </w:p>
    <w:p w:rsidR="00193A57" w:rsidRPr="00F4642C" w:rsidRDefault="00193A57" w:rsidP="00193A57">
      <w:pPr>
        <w:spacing w:after="0"/>
        <w:ind w:left="120"/>
        <w:rPr>
          <w:lang w:val="ru-RU"/>
        </w:rPr>
      </w:pPr>
    </w:p>
    <w:p w:rsidR="00193A57" w:rsidRPr="00F4642C" w:rsidRDefault="00193A57" w:rsidP="00193A57">
      <w:pPr>
        <w:spacing w:after="0"/>
        <w:ind w:left="120"/>
        <w:rPr>
          <w:lang w:val="ru-RU"/>
        </w:rPr>
      </w:pPr>
    </w:p>
    <w:p w:rsidR="00193A57" w:rsidRPr="00F4642C" w:rsidRDefault="00193A57" w:rsidP="00193A57">
      <w:pPr>
        <w:spacing w:after="0"/>
        <w:ind w:left="120"/>
        <w:rPr>
          <w:lang w:val="ru-RU"/>
        </w:rPr>
      </w:pPr>
    </w:p>
    <w:p w:rsidR="00193A57" w:rsidRPr="00F4642C" w:rsidRDefault="00193A57" w:rsidP="00193A57">
      <w:pPr>
        <w:spacing w:after="0" w:line="408" w:lineRule="auto"/>
        <w:ind w:left="120"/>
        <w:jc w:val="center"/>
        <w:rPr>
          <w:lang w:val="ru-RU"/>
        </w:rPr>
      </w:pPr>
      <w:r w:rsidRPr="00F4642C">
        <w:rPr>
          <w:rFonts w:ascii="Times New Roman" w:hAnsi="Times New Roman"/>
          <w:b/>
          <w:color w:val="000000"/>
          <w:sz w:val="28"/>
          <w:lang w:val="ru-RU"/>
        </w:rPr>
        <w:t>РАБОЧАЯ ПРОГРАММА</w:t>
      </w:r>
    </w:p>
    <w:p w:rsidR="00193A57" w:rsidRPr="00F4642C" w:rsidRDefault="00193A57" w:rsidP="00193A57">
      <w:pPr>
        <w:spacing w:after="0" w:line="408" w:lineRule="auto"/>
        <w:ind w:left="120"/>
        <w:rPr>
          <w:lang w:val="ru-RU"/>
        </w:rPr>
      </w:pPr>
    </w:p>
    <w:p w:rsidR="00193A57" w:rsidRPr="00F4642C" w:rsidRDefault="00193A57" w:rsidP="00193A57">
      <w:pPr>
        <w:spacing w:after="0"/>
        <w:ind w:left="120"/>
        <w:jc w:val="center"/>
        <w:rPr>
          <w:lang w:val="ru-RU"/>
        </w:rPr>
      </w:pPr>
    </w:p>
    <w:p w:rsidR="00193A57" w:rsidRPr="00956057" w:rsidRDefault="00193A57" w:rsidP="00193A57">
      <w:pPr>
        <w:spacing w:after="0" w:line="408" w:lineRule="auto"/>
        <w:ind w:left="120"/>
        <w:jc w:val="center"/>
        <w:rPr>
          <w:lang w:val="ru-RU"/>
        </w:rPr>
      </w:pPr>
      <w:r w:rsidRPr="00956057">
        <w:rPr>
          <w:rFonts w:ascii="Times New Roman" w:hAnsi="Times New Roman"/>
          <w:b/>
          <w:color w:val="000000"/>
          <w:sz w:val="28"/>
          <w:lang w:val="ru-RU"/>
        </w:rPr>
        <w:t>учебного пре</w:t>
      </w:r>
      <w:r>
        <w:rPr>
          <w:rFonts w:ascii="Times New Roman" w:hAnsi="Times New Roman"/>
          <w:b/>
          <w:color w:val="000000"/>
          <w:sz w:val="28"/>
          <w:lang w:val="ru-RU"/>
        </w:rPr>
        <w:t>дмета «ОРКСЭ</w:t>
      </w:r>
      <w:r w:rsidRPr="00956057">
        <w:rPr>
          <w:rFonts w:ascii="Times New Roman" w:hAnsi="Times New Roman"/>
          <w:b/>
          <w:color w:val="000000"/>
          <w:sz w:val="28"/>
          <w:lang w:val="ru-RU"/>
        </w:rPr>
        <w:t>»</w:t>
      </w:r>
    </w:p>
    <w:p w:rsidR="00193A57" w:rsidRPr="00956057" w:rsidRDefault="00193A57" w:rsidP="00193A57">
      <w:pPr>
        <w:spacing w:after="0" w:line="408" w:lineRule="auto"/>
        <w:ind w:left="120"/>
        <w:jc w:val="center"/>
        <w:rPr>
          <w:lang w:val="ru-RU"/>
        </w:rPr>
      </w:pPr>
      <w:r>
        <w:rPr>
          <w:rFonts w:ascii="Times New Roman" w:hAnsi="Times New Roman"/>
          <w:color w:val="000000"/>
          <w:sz w:val="28"/>
          <w:lang w:val="ru-RU"/>
        </w:rPr>
        <w:t>для обучающихся 4</w:t>
      </w:r>
      <w:r w:rsidRPr="00956057">
        <w:rPr>
          <w:rFonts w:ascii="Times New Roman" w:hAnsi="Times New Roman"/>
          <w:color w:val="000000"/>
          <w:sz w:val="28"/>
          <w:lang w:val="ru-RU"/>
        </w:rPr>
        <w:t xml:space="preserve"> классов </w:t>
      </w:r>
    </w:p>
    <w:p w:rsidR="00193A57" w:rsidRPr="00956057" w:rsidRDefault="00193A57" w:rsidP="00193A57">
      <w:pPr>
        <w:spacing w:after="0"/>
        <w:ind w:left="120"/>
        <w:jc w:val="center"/>
        <w:rPr>
          <w:lang w:val="ru-RU"/>
        </w:rPr>
      </w:pPr>
    </w:p>
    <w:p w:rsidR="00193A57" w:rsidRPr="00956057" w:rsidRDefault="00193A57" w:rsidP="00193A57">
      <w:pPr>
        <w:spacing w:after="0"/>
        <w:ind w:left="120"/>
        <w:jc w:val="center"/>
        <w:rPr>
          <w:lang w:val="ru-RU"/>
        </w:rPr>
      </w:pPr>
    </w:p>
    <w:p w:rsidR="00193A57" w:rsidRPr="00956057" w:rsidRDefault="00193A57" w:rsidP="00193A57">
      <w:pPr>
        <w:spacing w:after="0"/>
        <w:ind w:left="120"/>
        <w:jc w:val="center"/>
        <w:rPr>
          <w:lang w:val="ru-RU"/>
        </w:rPr>
      </w:pPr>
    </w:p>
    <w:p w:rsidR="00193A57" w:rsidRPr="00956057" w:rsidRDefault="00193A57" w:rsidP="00193A57">
      <w:pPr>
        <w:spacing w:after="0"/>
        <w:ind w:left="120"/>
        <w:jc w:val="center"/>
        <w:rPr>
          <w:lang w:val="ru-RU"/>
        </w:rPr>
      </w:pPr>
    </w:p>
    <w:p w:rsidR="00193A57" w:rsidRPr="00956057" w:rsidRDefault="00193A57" w:rsidP="00193A57">
      <w:pPr>
        <w:spacing w:after="0"/>
        <w:ind w:left="120"/>
        <w:jc w:val="center"/>
        <w:rPr>
          <w:lang w:val="ru-RU"/>
        </w:rPr>
      </w:pPr>
    </w:p>
    <w:p w:rsidR="00193A57" w:rsidRPr="00956057" w:rsidRDefault="00193A57" w:rsidP="00193A57">
      <w:pPr>
        <w:spacing w:after="0"/>
        <w:ind w:left="120"/>
        <w:jc w:val="center"/>
        <w:rPr>
          <w:lang w:val="ru-RU"/>
        </w:rPr>
      </w:pPr>
    </w:p>
    <w:p w:rsidR="00193A57" w:rsidRPr="00956057" w:rsidRDefault="00193A57" w:rsidP="00193A57">
      <w:pPr>
        <w:spacing w:after="0"/>
        <w:ind w:left="120"/>
        <w:jc w:val="center"/>
        <w:rPr>
          <w:lang w:val="ru-RU"/>
        </w:rPr>
      </w:pPr>
    </w:p>
    <w:p w:rsidR="00193A57" w:rsidRPr="00956057" w:rsidRDefault="00193A57" w:rsidP="00193A57">
      <w:pPr>
        <w:spacing w:after="0"/>
        <w:ind w:left="120"/>
        <w:jc w:val="center"/>
        <w:rPr>
          <w:lang w:val="ru-RU"/>
        </w:rPr>
      </w:pPr>
    </w:p>
    <w:p w:rsidR="00193A57" w:rsidRPr="002762A9" w:rsidRDefault="00193A57" w:rsidP="00193A57">
      <w:pPr>
        <w:spacing w:after="0"/>
        <w:jc w:val="center"/>
        <w:rPr>
          <w:lang w:val="ru-RU"/>
        </w:rPr>
      </w:pPr>
      <w:bookmarkStart w:id="3" w:name="6129fc25-1484-4cce-a161-840ff826026d"/>
      <w:r w:rsidRPr="002762A9">
        <w:rPr>
          <w:rFonts w:ascii="Times New Roman" w:hAnsi="Times New Roman"/>
          <w:b/>
          <w:color w:val="000000"/>
          <w:sz w:val="28"/>
          <w:lang w:val="ru-RU"/>
        </w:rPr>
        <w:t>г. Абдулино</w:t>
      </w:r>
      <w:bookmarkEnd w:id="3"/>
      <w:r w:rsidRPr="002762A9">
        <w:rPr>
          <w:rFonts w:ascii="Times New Roman" w:hAnsi="Times New Roman"/>
          <w:b/>
          <w:color w:val="000000"/>
          <w:sz w:val="28"/>
          <w:lang w:val="ru-RU"/>
        </w:rPr>
        <w:t xml:space="preserve">‌ </w:t>
      </w:r>
      <w:bookmarkStart w:id="4" w:name="62614f64-10de-4f5c-96b5-e9621fb5538a"/>
      <w:r w:rsidRPr="002762A9">
        <w:rPr>
          <w:rFonts w:ascii="Times New Roman" w:hAnsi="Times New Roman"/>
          <w:b/>
          <w:color w:val="000000"/>
          <w:sz w:val="28"/>
          <w:lang w:val="ru-RU"/>
        </w:rPr>
        <w:t>2023</w:t>
      </w:r>
      <w:bookmarkEnd w:id="4"/>
      <w:r w:rsidRPr="002762A9">
        <w:rPr>
          <w:rFonts w:ascii="Times New Roman" w:hAnsi="Times New Roman"/>
          <w:b/>
          <w:color w:val="000000"/>
          <w:sz w:val="28"/>
          <w:lang w:val="ru-RU"/>
        </w:rPr>
        <w:t>‌</w:t>
      </w:r>
      <w:r w:rsidRPr="002762A9">
        <w:rPr>
          <w:rFonts w:ascii="Times New Roman" w:hAnsi="Times New Roman"/>
          <w:color w:val="000000"/>
          <w:sz w:val="28"/>
          <w:lang w:val="ru-RU"/>
        </w:rPr>
        <w:t>​</w:t>
      </w:r>
    </w:p>
    <w:p w:rsidR="00317508" w:rsidRPr="00317508" w:rsidRDefault="00317508" w:rsidP="00317508">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16"/>
          <w:szCs w:val="16"/>
          <w:lang w:val="ru-RU" w:eastAsia="ru-RU"/>
        </w:rPr>
        <w:sectPr w:rsidR="00317508" w:rsidRPr="00317508" w:rsidSect="00317508">
          <w:pgSz w:w="11900" w:h="16840"/>
          <w:pgMar w:top="520" w:right="560" w:bottom="280" w:left="560" w:header="720" w:footer="720" w:gutter="0"/>
          <w:cols w:space="720"/>
          <w:noEndnote/>
        </w:sectPr>
      </w:pPr>
    </w:p>
    <w:p w:rsidR="00F91BD9" w:rsidRPr="00F33E33" w:rsidRDefault="00F33E33">
      <w:pPr>
        <w:spacing w:after="0"/>
        <w:ind w:left="120"/>
        <w:rPr>
          <w:sz w:val="24"/>
          <w:szCs w:val="24"/>
          <w:lang w:val="ru-RU"/>
        </w:rPr>
      </w:pPr>
      <w:bookmarkStart w:id="5" w:name="block-14911470"/>
      <w:bookmarkEnd w:id="0"/>
      <w:r>
        <w:rPr>
          <w:rFonts w:ascii="Times New Roman" w:hAnsi="Times New Roman"/>
          <w:color w:val="000000"/>
          <w:sz w:val="28"/>
          <w:lang w:val="ru-RU"/>
        </w:rPr>
        <w:lastRenderedPageBreak/>
        <w:t xml:space="preserve">                                      </w:t>
      </w:r>
      <w:r w:rsidR="005E71F6" w:rsidRPr="00F33E33">
        <w:rPr>
          <w:rFonts w:ascii="Times New Roman" w:hAnsi="Times New Roman"/>
          <w:b/>
          <w:color w:val="000000"/>
          <w:sz w:val="24"/>
          <w:szCs w:val="24"/>
          <w:lang w:val="ru-RU"/>
        </w:rPr>
        <w:t>ПОЯСНИТЕЛЬНАЯ ЗАПИСКА</w:t>
      </w:r>
    </w:p>
    <w:p w:rsidR="00F91BD9" w:rsidRPr="00F33E33" w:rsidRDefault="00F91BD9">
      <w:pPr>
        <w:spacing w:after="0"/>
        <w:ind w:left="120"/>
        <w:rPr>
          <w:sz w:val="24"/>
          <w:szCs w:val="24"/>
          <w:lang w:val="ru-RU"/>
        </w:rPr>
      </w:pPr>
      <w:bookmarkStart w:id="6" w:name="_GoBack"/>
      <w:bookmarkEnd w:id="6"/>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91BD9" w:rsidRPr="00F33E33" w:rsidRDefault="005E71F6">
      <w:pPr>
        <w:spacing w:after="0" w:line="264" w:lineRule="auto"/>
        <w:ind w:firstLine="600"/>
        <w:jc w:val="both"/>
        <w:rPr>
          <w:sz w:val="24"/>
          <w:szCs w:val="24"/>
        </w:rPr>
      </w:pPr>
      <w:r w:rsidRPr="00F33E33">
        <w:rPr>
          <w:rFonts w:ascii="Times New Roman" w:hAnsi="Times New Roman"/>
          <w:color w:val="000000"/>
          <w:sz w:val="24"/>
          <w:szCs w:val="24"/>
        </w:rPr>
        <w:t>Основными задачами ОРКСЭ являются:</w:t>
      </w:r>
    </w:p>
    <w:p w:rsidR="00F91BD9" w:rsidRPr="00F33E33" w:rsidRDefault="005E71F6">
      <w:pPr>
        <w:numPr>
          <w:ilvl w:val="0"/>
          <w:numId w:val="1"/>
        </w:numPr>
        <w:spacing w:after="0" w:line="264" w:lineRule="auto"/>
        <w:jc w:val="both"/>
        <w:rPr>
          <w:sz w:val="24"/>
          <w:szCs w:val="24"/>
          <w:lang w:val="ru-RU"/>
        </w:rPr>
      </w:pPr>
      <w:r w:rsidRPr="00F33E33">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91BD9" w:rsidRPr="00F33E33" w:rsidRDefault="005E71F6">
      <w:pPr>
        <w:numPr>
          <w:ilvl w:val="0"/>
          <w:numId w:val="1"/>
        </w:numPr>
        <w:spacing w:after="0" w:line="264" w:lineRule="auto"/>
        <w:jc w:val="both"/>
        <w:rPr>
          <w:sz w:val="24"/>
          <w:szCs w:val="24"/>
          <w:lang w:val="ru-RU"/>
        </w:rPr>
      </w:pPr>
      <w:r w:rsidRPr="00F33E33">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F91BD9" w:rsidRPr="00F33E33" w:rsidRDefault="005E71F6">
      <w:pPr>
        <w:numPr>
          <w:ilvl w:val="0"/>
          <w:numId w:val="1"/>
        </w:numPr>
        <w:spacing w:after="0" w:line="264" w:lineRule="auto"/>
        <w:jc w:val="both"/>
        <w:rPr>
          <w:sz w:val="24"/>
          <w:szCs w:val="24"/>
          <w:lang w:val="ru-RU"/>
        </w:rPr>
      </w:pPr>
      <w:r w:rsidRPr="00F33E33">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91BD9" w:rsidRPr="00F33E33" w:rsidRDefault="005E71F6">
      <w:pPr>
        <w:numPr>
          <w:ilvl w:val="0"/>
          <w:numId w:val="1"/>
        </w:numPr>
        <w:spacing w:after="0" w:line="264" w:lineRule="auto"/>
        <w:jc w:val="both"/>
        <w:rPr>
          <w:sz w:val="24"/>
          <w:szCs w:val="24"/>
          <w:lang w:val="ru-RU"/>
        </w:rPr>
      </w:pPr>
      <w:r w:rsidRPr="00F33E33">
        <w:rPr>
          <w:rFonts w:ascii="Times New Roman" w:hAnsi="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F91BD9" w:rsidRPr="00F33E33" w:rsidRDefault="005E71F6">
      <w:pPr>
        <w:spacing w:after="0" w:line="264" w:lineRule="auto"/>
        <w:ind w:left="120"/>
        <w:jc w:val="both"/>
        <w:rPr>
          <w:sz w:val="24"/>
          <w:szCs w:val="24"/>
          <w:lang w:val="ru-RU"/>
        </w:rPr>
      </w:pPr>
      <w:r w:rsidRPr="00F33E33">
        <w:rPr>
          <w:rFonts w:ascii="Times New Roman" w:hAnsi="Times New Roman"/>
          <w:color w:val="000000"/>
          <w:sz w:val="24"/>
          <w:szCs w:val="24"/>
          <w:lang w:val="ru-RU"/>
        </w:rPr>
        <w:t>​</w:t>
      </w:r>
    </w:p>
    <w:p w:rsidR="00F91BD9" w:rsidRPr="00F33E33" w:rsidRDefault="00F91BD9">
      <w:pPr>
        <w:rPr>
          <w:sz w:val="24"/>
          <w:szCs w:val="24"/>
          <w:lang w:val="ru-RU"/>
        </w:rPr>
        <w:sectPr w:rsidR="00F91BD9" w:rsidRPr="00F33E33">
          <w:pgSz w:w="11906" w:h="16383"/>
          <w:pgMar w:top="1134" w:right="850" w:bottom="1134" w:left="1701" w:header="720" w:footer="720" w:gutter="0"/>
          <w:cols w:space="720"/>
        </w:sectPr>
      </w:pPr>
    </w:p>
    <w:p w:rsidR="00F91BD9" w:rsidRPr="00F33E33" w:rsidRDefault="00F33E33">
      <w:pPr>
        <w:spacing w:after="0" w:line="264" w:lineRule="auto"/>
        <w:ind w:left="120"/>
        <w:jc w:val="both"/>
        <w:rPr>
          <w:sz w:val="24"/>
          <w:szCs w:val="24"/>
          <w:lang w:val="ru-RU"/>
        </w:rPr>
      </w:pPr>
      <w:bookmarkStart w:id="7" w:name="block-14911471"/>
      <w:bookmarkEnd w:id="5"/>
      <w:r>
        <w:rPr>
          <w:rFonts w:ascii="Times New Roman" w:hAnsi="Times New Roman"/>
          <w:b/>
          <w:color w:val="000000"/>
          <w:sz w:val="24"/>
          <w:szCs w:val="24"/>
          <w:lang w:val="ru-RU"/>
        </w:rPr>
        <w:t xml:space="preserve">                                            </w:t>
      </w:r>
      <w:r w:rsidR="005E71F6" w:rsidRPr="00F33E33">
        <w:rPr>
          <w:rFonts w:ascii="Times New Roman" w:hAnsi="Times New Roman"/>
          <w:b/>
          <w:color w:val="000000"/>
          <w:sz w:val="24"/>
          <w:szCs w:val="24"/>
          <w:lang w:val="ru-RU"/>
        </w:rPr>
        <w:t>СОДЕРЖАНИЕ ОБУЧЕНИЯ</w:t>
      </w:r>
    </w:p>
    <w:p w:rsidR="00F91BD9" w:rsidRPr="00F33E33" w:rsidRDefault="00F91BD9">
      <w:pPr>
        <w:spacing w:after="0" w:line="264" w:lineRule="auto"/>
        <w:ind w:left="120"/>
        <w:jc w:val="both"/>
        <w:rPr>
          <w:sz w:val="24"/>
          <w:szCs w:val="24"/>
          <w:lang w:val="ru-RU"/>
        </w:rPr>
      </w:pPr>
    </w:p>
    <w:p w:rsidR="00F91BD9" w:rsidRPr="00F33E33" w:rsidRDefault="00F91BD9">
      <w:pPr>
        <w:spacing w:after="0" w:line="264" w:lineRule="auto"/>
        <w:ind w:left="120"/>
        <w:jc w:val="both"/>
        <w:rPr>
          <w:sz w:val="24"/>
          <w:szCs w:val="24"/>
          <w:lang w:val="ru-RU"/>
        </w:rPr>
      </w:pPr>
    </w:p>
    <w:p w:rsidR="00F91BD9" w:rsidRPr="00F33E33" w:rsidRDefault="005E71F6">
      <w:pPr>
        <w:spacing w:after="0" w:line="264" w:lineRule="auto"/>
        <w:ind w:firstLine="600"/>
        <w:jc w:val="both"/>
        <w:rPr>
          <w:sz w:val="24"/>
          <w:szCs w:val="24"/>
          <w:lang w:val="ru-RU"/>
        </w:rPr>
      </w:pPr>
      <w:r w:rsidRPr="00F33E33">
        <w:rPr>
          <w:rFonts w:ascii="Times New Roman" w:hAnsi="Times New Roman"/>
          <w:b/>
          <w:color w:val="000000"/>
          <w:sz w:val="24"/>
          <w:szCs w:val="24"/>
          <w:lang w:val="ru-RU"/>
        </w:rPr>
        <w:t>Модуль «ОСНОВЫ ПРАВОСЛАВНОЙ КУЛЬТУРЫ»</w:t>
      </w:r>
    </w:p>
    <w:p w:rsidR="00F91BD9" w:rsidRPr="00E715CE"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E715CE">
        <w:rPr>
          <w:rFonts w:ascii="Times New Roman" w:hAnsi="Times New Roman"/>
          <w:color w:val="000000"/>
          <w:sz w:val="24"/>
          <w:szCs w:val="24"/>
          <w:lang w:val="ru-RU"/>
        </w:rPr>
        <w:t>Праздники. Христианская семья и её ценности.</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F91BD9" w:rsidRPr="00F33E33" w:rsidRDefault="00F91BD9">
      <w:pPr>
        <w:rPr>
          <w:sz w:val="24"/>
          <w:szCs w:val="24"/>
          <w:lang w:val="ru-RU"/>
        </w:rPr>
        <w:sectPr w:rsidR="00F91BD9" w:rsidRPr="00F33E33">
          <w:pgSz w:w="11906" w:h="16383"/>
          <w:pgMar w:top="1134" w:right="850" w:bottom="1134" w:left="1701" w:header="720" w:footer="720" w:gutter="0"/>
          <w:cols w:space="720"/>
        </w:sectPr>
      </w:pPr>
    </w:p>
    <w:p w:rsidR="00F91BD9" w:rsidRPr="00F33E33" w:rsidRDefault="005E71F6">
      <w:pPr>
        <w:spacing w:after="0" w:line="264" w:lineRule="auto"/>
        <w:ind w:left="120"/>
        <w:jc w:val="both"/>
        <w:rPr>
          <w:sz w:val="24"/>
          <w:szCs w:val="24"/>
          <w:lang w:val="ru-RU"/>
        </w:rPr>
      </w:pPr>
      <w:bookmarkStart w:id="8" w:name="block-14911472"/>
      <w:bookmarkEnd w:id="7"/>
      <w:r w:rsidRPr="00F33E33">
        <w:rPr>
          <w:rFonts w:ascii="Times New Roman" w:hAnsi="Times New Roman"/>
          <w:b/>
          <w:color w:val="000000"/>
          <w:sz w:val="24"/>
          <w:szCs w:val="24"/>
          <w:lang w:val="ru-RU"/>
        </w:rPr>
        <w:t xml:space="preserve">ПЛАНИРУЕМЫЕ РЕЗУЛЬТАТЫ ОСВОЕНИЯ ПРОГРАММЫ </w:t>
      </w:r>
    </w:p>
    <w:p w:rsidR="00F91BD9" w:rsidRPr="00F33E33" w:rsidRDefault="00F91BD9">
      <w:pPr>
        <w:spacing w:after="0" w:line="264" w:lineRule="auto"/>
        <w:ind w:left="120"/>
        <w:jc w:val="both"/>
        <w:rPr>
          <w:sz w:val="24"/>
          <w:szCs w:val="24"/>
          <w:lang w:val="ru-RU"/>
        </w:rPr>
      </w:pPr>
    </w:p>
    <w:p w:rsidR="00F91BD9" w:rsidRPr="00F33E33" w:rsidRDefault="005E71F6">
      <w:pPr>
        <w:spacing w:after="0" w:line="264" w:lineRule="auto"/>
        <w:ind w:left="120"/>
        <w:jc w:val="both"/>
        <w:rPr>
          <w:sz w:val="24"/>
          <w:szCs w:val="24"/>
          <w:lang w:val="ru-RU"/>
        </w:rPr>
      </w:pPr>
      <w:r w:rsidRPr="00F33E33">
        <w:rPr>
          <w:rFonts w:ascii="Times New Roman" w:hAnsi="Times New Roman"/>
          <w:b/>
          <w:color w:val="000000"/>
          <w:sz w:val="24"/>
          <w:szCs w:val="24"/>
          <w:lang w:val="ru-RU"/>
        </w:rPr>
        <w:t xml:space="preserve">ЛИЧНОСТНЫЕ РЕЗУЛЬТАТЫ </w:t>
      </w:r>
    </w:p>
    <w:p w:rsidR="00F91BD9" w:rsidRPr="00F33E33" w:rsidRDefault="005E71F6">
      <w:pPr>
        <w:spacing w:after="0"/>
        <w:ind w:firstLine="600"/>
        <w:jc w:val="both"/>
        <w:rPr>
          <w:sz w:val="24"/>
          <w:szCs w:val="24"/>
          <w:lang w:val="ru-RU"/>
        </w:rPr>
      </w:pPr>
      <w:r w:rsidRPr="00F33E33">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91BD9" w:rsidRPr="00F33E33" w:rsidRDefault="005E71F6">
      <w:pPr>
        <w:numPr>
          <w:ilvl w:val="0"/>
          <w:numId w:val="2"/>
        </w:numPr>
        <w:spacing w:after="0" w:line="264" w:lineRule="auto"/>
        <w:jc w:val="both"/>
        <w:rPr>
          <w:sz w:val="24"/>
          <w:szCs w:val="24"/>
        </w:rPr>
      </w:pPr>
      <w:r w:rsidRPr="00F33E33">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F33E33">
        <w:rPr>
          <w:rFonts w:ascii="Times New Roman" w:hAnsi="Times New Roman"/>
          <w:color w:val="000000"/>
          <w:sz w:val="24"/>
          <w:szCs w:val="24"/>
        </w:rPr>
        <w:t>Родину;</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F91BD9" w:rsidRPr="00F33E33" w:rsidRDefault="005E71F6">
      <w:pPr>
        <w:spacing w:after="0" w:line="264" w:lineRule="auto"/>
        <w:ind w:left="120"/>
        <w:jc w:val="both"/>
        <w:rPr>
          <w:sz w:val="24"/>
          <w:szCs w:val="24"/>
        </w:rPr>
      </w:pPr>
      <w:r w:rsidRPr="00F33E33">
        <w:rPr>
          <w:rFonts w:ascii="Times New Roman" w:hAnsi="Times New Roman"/>
          <w:b/>
          <w:color w:val="000000"/>
          <w:sz w:val="24"/>
          <w:szCs w:val="24"/>
        </w:rPr>
        <w:t>МЕТАПРЕДМЕТНЫЕ РЕЗУЛЬТАТЫ</w:t>
      </w:r>
    </w:p>
    <w:p w:rsidR="00F91BD9" w:rsidRPr="00F33E33" w:rsidRDefault="00F91BD9">
      <w:pPr>
        <w:spacing w:after="0" w:line="264" w:lineRule="auto"/>
        <w:ind w:left="120"/>
        <w:jc w:val="both"/>
        <w:rPr>
          <w:sz w:val="24"/>
          <w:szCs w:val="24"/>
        </w:rPr>
      </w:pP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91BD9" w:rsidRPr="00F33E33" w:rsidRDefault="005E71F6">
      <w:pPr>
        <w:spacing w:after="0" w:line="264" w:lineRule="auto"/>
        <w:ind w:left="120"/>
        <w:jc w:val="both"/>
        <w:rPr>
          <w:sz w:val="24"/>
          <w:szCs w:val="24"/>
          <w:lang w:val="ru-RU"/>
        </w:rPr>
      </w:pPr>
      <w:r w:rsidRPr="00F33E33">
        <w:rPr>
          <w:rFonts w:ascii="Times New Roman" w:hAnsi="Times New Roman"/>
          <w:b/>
          <w:color w:val="000000"/>
          <w:sz w:val="24"/>
          <w:szCs w:val="24"/>
          <w:lang w:val="ru-RU"/>
        </w:rPr>
        <w:t>Универсальные учебные действия</w:t>
      </w:r>
    </w:p>
    <w:p w:rsidR="00F91BD9" w:rsidRPr="00F33E33" w:rsidRDefault="005E71F6">
      <w:pPr>
        <w:spacing w:after="0" w:line="264" w:lineRule="auto"/>
        <w:ind w:firstLine="600"/>
        <w:jc w:val="both"/>
        <w:rPr>
          <w:sz w:val="24"/>
          <w:szCs w:val="24"/>
          <w:lang w:val="ru-RU"/>
        </w:rPr>
      </w:pPr>
      <w:r w:rsidRPr="00F33E33">
        <w:rPr>
          <w:rFonts w:ascii="Times New Roman" w:hAnsi="Times New Roman"/>
          <w:b/>
          <w:color w:val="000000"/>
          <w:sz w:val="24"/>
          <w:szCs w:val="24"/>
          <w:lang w:val="ru-RU"/>
        </w:rPr>
        <w:t>Познавательные УУД:</w:t>
      </w:r>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выполнять совместные проектные задания с опорой на предложенные образцы.</w:t>
      </w:r>
    </w:p>
    <w:p w:rsidR="00F91BD9" w:rsidRPr="00F33E33" w:rsidRDefault="005E71F6">
      <w:pPr>
        <w:spacing w:after="0" w:line="264" w:lineRule="auto"/>
        <w:ind w:firstLine="600"/>
        <w:jc w:val="both"/>
        <w:rPr>
          <w:sz w:val="24"/>
          <w:szCs w:val="24"/>
        </w:rPr>
      </w:pPr>
      <w:r w:rsidRPr="00F33E33">
        <w:rPr>
          <w:rFonts w:ascii="Times New Roman" w:hAnsi="Times New Roman"/>
          <w:b/>
          <w:color w:val="000000"/>
          <w:sz w:val="24"/>
          <w:szCs w:val="24"/>
        </w:rPr>
        <w:t>Работа с информацией:</w:t>
      </w:r>
    </w:p>
    <w:p w:rsidR="00F91BD9" w:rsidRPr="00F33E33" w:rsidRDefault="005E71F6">
      <w:pPr>
        <w:numPr>
          <w:ilvl w:val="0"/>
          <w:numId w:val="5"/>
        </w:numPr>
        <w:spacing w:after="0" w:line="264" w:lineRule="auto"/>
        <w:jc w:val="both"/>
        <w:rPr>
          <w:sz w:val="24"/>
          <w:szCs w:val="24"/>
          <w:lang w:val="ru-RU"/>
        </w:rPr>
      </w:pPr>
      <w:r w:rsidRPr="00F33E33">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91BD9" w:rsidRPr="00F33E33" w:rsidRDefault="005E71F6">
      <w:pPr>
        <w:numPr>
          <w:ilvl w:val="0"/>
          <w:numId w:val="5"/>
        </w:numPr>
        <w:spacing w:after="0" w:line="264" w:lineRule="auto"/>
        <w:jc w:val="both"/>
        <w:rPr>
          <w:sz w:val="24"/>
          <w:szCs w:val="24"/>
          <w:lang w:val="ru-RU"/>
        </w:rPr>
      </w:pPr>
      <w:r w:rsidRPr="00F33E33">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91BD9" w:rsidRPr="00F33E33" w:rsidRDefault="005E71F6">
      <w:pPr>
        <w:numPr>
          <w:ilvl w:val="0"/>
          <w:numId w:val="5"/>
        </w:numPr>
        <w:spacing w:after="0" w:line="264" w:lineRule="auto"/>
        <w:jc w:val="both"/>
        <w:rPr>
          <w:sz w:val="24"/>
          <w:szCs w:val="24"/>
          <w:lang w:val="ru-RU"/>
        </w:rPr>
      </w:pPr>
      <w:r w:rsidRPr="00F33E33">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91BD9" w:rsidRPr="00F33E33" w:rsidRDefault="005E71F6">
      <w:pPr>
        <w:numPr>
          <w:ilvl w:val="0"/>
          <w:numId w:val="5"/>
        </w:numPr>
        <w:spacing w:after="0" w:line="264" w:lineRule="auto"/>
        <w:jc w:val="both"/>
        <w:rPr>
          <w:sz w:val="24"/>
          <w:szCs w:val="24"/>
          <w:lang w:val="ru-RU"/>
        </w:rPr>
      </w:pPr>
      <w:r w:rsidRPr="00F33E33">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91BD9" w:rsidRPr="00F33E33" w:rsidRDefault="005E71F6">
      <w:pPr>
        <w:spacing w:after="0" w:line="264" w:lineRule="auto"/>
        <w:ind w:firstLine="600"/>
        <w:jc w:val="both"/>
        <w:rPr>
          <w:sz w:val="24"/>
          <w:szCs w:val="24"/>
        </w:rPr>
      </w:pPr>
      <w:r w:rsidRPr="00F33E33">
        <w:rPr>
          <w:rFonts w:ascii="Times New Roman" w:hAnsi="Times New Roman"/>
          <w:b/>
          <w:color w:val="000000"/>
          <w:sz w:val="24"/>
          <w:szCs w:val="24"/>
        </w:rPr>
        <w:t>Коммуникативные УУД:</w:t>
      </w:r>
    </w:p>
    <w:p w:rsidR="00F91BD9" w:rsidRPr="00F33E33" w:rsidRDefault="005E71F6">
      <w:pPr>
        <w:numPr>
          <w:ilvl w:val="0"/>
          <w:numId w:val="6"/>
        </w:numPr>
        <w:spacing w:after="0" w:line="264" w:lineRule="auto"/>
        <w:jc w:val="both"/>
        <w:rPr>
          <w:sz w:val="24"/>
          <w:szCs w:val="24"/>
          <w:lang w:val="ru-RU"/>
        </w:rPr>
      </w:pPr>
      <w:r w:rsidRPr="00F33E33">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91BD9" w:rsidRPr="00F33E33" w:rsidRDefault="005E71F6">
      <w:pPr>
        <w:numPr>
          <w:ilvl w:val="0"/>
          <w:numId w:val="6"/>
        </w:numPr>
        <w:spacing w:after="0" w:line="264" w:lineRule="auto"/>
        <w:jc w:val="both"/>
        <w:rPr>
          <w:sz w:val="24"/>
          <w:szCs w:val="24"/>
          <w:lang w:val="ru-RU"/>
        </w:rPr>
      </w:pPr>
      <w:r w:rsidRPr="00F33E33">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91BD9" w:rsidRPr="00F33E33" w:rsidRDefault="005E71F6">
      <w:pPr>
        <w:numPr>
          <w:ilvl w:val="0"/>
          <w:numId w:val="6"/>
        </w:numPr>
        <w:spacing w:after="0" w:line="264" w:lineRule="auto"/>
        <w:jc w:val="both"/>
        <w:rPr>
          <w:sz w:val="24"/>
          <w:szCs w:val="24"/>
          <w:lang w:val="ru-RU"/>
        </w:rPr>
      </w:pPr>
      <w:r w:rsidRPr="00F33E33">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91BD9" w:rsidRPr="00F33E33" w:rsidRDefault="005E71F6">
      <w:pPr>
        <w:spacing w:after="0" w:line="264" w:lineRule="auto"/>
        <w:ind w:firstLine="600"/>
        <w:jc w:val="both"/>
        <w:rPr>
          <w:sz w:val="24"/>
          <w:szCs w:val="24"/>
        </w:rPr>
      </w:pPr>
      <w:r w:rsidRPr="00F33E33">
        <w:rPr>
          <w:rFonts w:ascii="Times New Roman" w:hAnsi="Times New Roman"/>
          <w:b/>
          <w:color w:val="000000"/>
          <w:sz w:val="24"/>
          <w:szCs w:val="24"/>
        </w:rPr>
        <w:t>Регулятивные УУД:</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91BD9" w:rsidRPr="00F33E33" w:rsidRDefault="005E71F6">
      <w:pPr>
        <w:spacing w:after="0" w:line="264" w:lineRule="auto"/>
        <w:ind w:firstLine="600"/>
        <w:jc w:val="both"/>
        <w:rPr>
          <w:sz w:val="24"/>
          <w:szCs w:val="24"/>
        </w:rPr>
      </w:pPr>
      <w:r w:rsidRPr="00F33E33">
        <w:rPr>
          <w:rFonts w:ascii="Times New Roman" w:hAnsi="Times New Roman"/>
          <w:b/>
          <w:color w:val="000000"/>
          <w:sz w:val="24"/>
          <w:szCs w:val="24"/>
        </w:rPr>
        <w:t>Совместная деятельность:</w:t>
      </w:r>
    </w:p>
    <w:p w:rsidR="00F91BD9" w:rsidRPr="00F33E33" w:rsidRDefault="005E71F6">
      <w:pPr>
        <w:numPr>
          <w:ilvl w:val="0"/>
          <w:numId w:val="8"/>
        </w:numPr>
        <w:spacing w:after="0" w:line="264" w:lineRule="auto"/>
        <w:jc w:val="both"/>
        <w:rPr>
          <w:sz w:val="24"/>
          <w:szCs w:val="24"/>
          <w:lang w:val="ru-RU"/>
        </w:rPr>
      </w:pPr>
      <w:r w:rsidRPr="00F33E33">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91BD9" w:rsidRPr="00F33E33" w:rsidRDefault="005E71F6">
      <w:pPr>
        <w:numPr>
          <w:ilvl w:val="0"/>
          <w:numId w:val="8"/>
        </w:numPr>
        <w:spacing w:after="0" w:line="264" w:lineRule="auto"/>
        <w:jc w:val="both"/>
        <w:rPr>
          <w:sz w:val="24"/>
          <w:szCs w:val="24"/>
          <w:lang w:val="ru-RU"/>
        </w:rPr>
      </w:pPr>
      <w:r w:rsidRPr="00F33E33">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91BD9" w:rsidRPr="00F33E33" w:rsidRDefault="005E71F6">
      <w:pPr>
        <w:numPr>
          <w:ilvl w:val="0"/>
          <w:numId w:val="8"/>
        </w:numPr>
        <w:spacing w:after="0" w:line="264" w:lineRule="auto"/>
        <w:jc w:val="both"/>
        <w:rPr>
          <w:sz w:val="24"/>
          <w:szCs w:val="24"/>
          <w:lang w:val="ru-RU"/>
        </w:rPr>
      </w:pPr>
      <w:r w:rsidRPr="00F33E33">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91BD9" w:rsidRPr="00F33E33" w:rsidRDefault="00F91BD9">
      <w:pPr>
        <w:spacing w:after="0" w:line="264" w:lineRule="auto"/>
        <w:ind w:left="120"/>
        <w:jc w:val="both"/>
        <w:rPr>
          <w:sz w:val="24"/>
          <w:szCs w:val="24"/>
          <w:lang w:val="ru-RU"/>
        </w:rPr>
      </w:pPr>
    </w:p>
    <w:p w:rsidR="00F91BD9" w:rsidRPr="00F33E33" w:rsidRDefault="005E71F6">
      <w:pPr>
        <w:spacing w:after="0" w:line="264" w:lineRule="auto"/>
        <w:ind w:left="120"/>
        <w:jc w:val="both"/>
        <w:rPr>
          <w:sz w:val="24"/>
          <w:szCs w:val="24"/>
          <w:lang w:val="ru-RU"/>
        </w:rPr>
      </w:pPr>
      <w:r w:rsidRPr="00F33E33">
        <w:rPr>
          <w:rFonts w:ascii="Times New Roman" w:hAnsi="Times New Roman"/>
          <w:b/>
          <w:color w:val="000000"/>
          <w:sz w:val="24"/>
          <w:szCs w:val="24"/>
          <w:lang w:val="ru-RU"/>
        </w:rPr>
        <w:t>ПРЕДМЕТНЫЕ РЕЗУЛЬТАТЫ</w:t>
      </w:r>
    </w:p>
    <w:p w:rsidR="00F91BD9" w:rsidRPr="00F33E33" w:rsidRDefault="00F91BD9">
      <w:pPr>
        <w:spacing w:after="0" w:line="264" w:lineRule="auto"/>
        <w:ind w:left="120"/>
        <w:jc w:val="both"/>
        <w:rPr>
          <w:sz w:val="24"/>
          <w:szCs w:val="24"/>
          <w:lang w:val="ru-RU"/>
        </w:rPr>
      </w:pP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91BD9" w:rsidRPr="00F33E33" w:rsidRDefault="005E71F6">
      <w:pPr>
        <w:numPr>
          <w:ilvl w:val="0"/>
          <w:numId w:val="9"/>
        </w:numPr>
        <w:spacing w:after="0" w:line="264" w:lineRule="auto"/>
        <w:jc w:val="both"/>
        <w:rPr>
          <w:sz w:val="24"/>
          <w:szCs w:val="24"/>
        </w:rPr>
      </w:pPr>
      <w:r w:rsidRPr="00F33E33">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F33E33">
        <w:rPr>
          <w:rFonts w:ascii="Times New Roman" w:hAnsi="Times New Roman"/>
          <w:color w:val="000000"/>
          <w:sz w:val="24"/>
          <w:szCs w:val="24"/>
        </w:rPr>
        <w:t>установку личности, поступать согласно своей совести;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назначении и устройстве мечети (минбар, михраб), нормах поведения в мечети, общения с верующими и служителями ислама;</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праздниках в исламе (Ураза-байрам, Курбан-байрам, Маулид);</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91BD9" w:rsidRPr="00F33E33" w:rsidRDefault="005E71F6">
      <w:pPr>
        <w:numPr>
          <w:ilvl w:val="0"/>
          <w:numId w:val="10"/>
        </w:numPr>
        <w:spacing w:after="0" w:line="264" w:lineRule="auto"/>
        <w:jc w:val="both"/>
        <w:rPr>
          <w:sz w:val="24"/>
          <w:szCs w:val="24"/>
        </w:rPr>
      </w:pPr>
      <w:r w:rsidRPr="00F33E33">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F33E33">
        <w:rPr>
          <w:rFonts w:ascii="Times New Roman" w:hAnsi="Times New Roman"/>
          <w:color w:val="000000"/>
          <w:sz w:val="24"/>
          <w:szCs w:val="24"/>
        </w:rPr>
        <w:t>установку личности поступать согласно своей совести;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91BD9" w:rsidRPr="00F33E33" w:rsidRDefault="005E71F6">
      <w:pPr>
        <w:spacing w:after="0" w:line="264" w:lineRule="auto"/>
        <w:ind w:left="120"/>
        <w:jc w:val="both"/>
        <w:rPr>
          <w:sz w:val="24"/>
          <w:szCs w:val="24"/>
          <w:lang w:val="ru-RU"/>
        </w:rPr>
      </w:pPr>
      <w:r w:rsidRPr="00F33E33">
        <w:rPr>
          <w:rFonts w:ascii="Times New Roman" w:hAnsi="Times New Roman"/>
          <w:color w:val="000000"/>
          <w:sz w:val="24"/>
          <w:szCs w:val="24"/>
          <w:lang w:val="ru-RU"/>
        </w:rPr>
        <w:t>​</w:t>
      </w:r>
    </w:p>
    <w:p w:rsidR="00F91BD9" w:rsidRPr="00F33E33" w:rsidRDefault="00F91BD9">
      <w:pPr>
        <w:rPr>
          <w:lang w:val="ru-RU"/>
        </w:rPr>
        <w:sectPr w:rsidR="00F91BD9" w:rsidRPr="00F33E33">
          <w:pgSz w:w="11906" w:h="16383"/>
          <w:pgMar w:top="1134" w:right="850" w:bottom="1134" w:left="1701" w:header="720" w:footer="720" w:gutter="0"/>
          <w:cols w:space="720"/>
        </w:sectPr>
      </w:pPr>
    </w:p>
    <w:p w:rsidR="00F91BD9" w:rsidRPr="00F33E33" w:rsidRDefault="005E71F6">
      <w:pPr>
        <w:spacing w:after="0"/>
        <w:ind w:left="120"/>
        <w:rPr>
          <w:lang w:val="ru-RU"/>
        </w:rPr>
      </w:pPr>
      <w:bookmarkStart w:id="9" w:name="block-14911467"/>
      <w:bookmarkEnd w:id="8"/>
      <w:r w:rsidRPr="00F33E33">
        <w:rPr>
          <w:rFonts w:ascii="Times New Roman" w:hAnsi="Times New Roman"/>
          <w:b/>
          <w:color w:val="000000"/>
          <w:sz w:val="28"/>
          <w:lang w:val="ru-RU"/>
        </w:rPr>
        <w:t xml:space="preserve"> ТЕМАТИЧЕСКОЕ ПЛАНИРОВАНИЕ </w:t>
      </w:r>
    </w:p>
    <w:p w:rsidR="00F91BD9" w:rsidRPr="00F33E33" w:rsidRDefault="005E71F6">
      <w:pPr>
        <w:spacing w:after="0"/>
        <w:ind w:left="120"/>
        <w:rPr>
          <w:lang w:val="ru-RU"/>
        </w:rPr>
      </w:pPr>
      <w:r w:rsidRPr="00F33E33">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0"/>
        <w:gridCol w:w="3691"/>
        <w:gridCol w:w="1109"/>
        <w:gridCol w:w="1841"/>
        <w:gridCol w:w="1910"/>
        <w:gridCol w:w="4749"/>
      </w:tblGrid>
      <w:tr w:rsidR="00F91BD9">
        <w:trPr>
          <w:trHeight w:val="144"/>
          <w:tblCellSpacing w:w="20" w:type="nil"/>
        </w:trPr>
        <w:tc>
          <w:tcPr>
            <w:tcW w:w="407" w:type="dxa"/>
            <w:vMerge w:val="restart"/>
            <w:tcMar>
              <w:top w:w="50" w:type="dxa"/>
              <w:left w:w="100" w:type="dxa"/>
            </w:tcMar>
            <w:vAlign w:val="center"/>
          </w:tcPr>
          <w:p w:rsidR="00F91BD9" w:rsidRDefault="005E71F6">
            <w:pPr>
              <w:spacing w:after="0"/>
              <w:ind w:left="135"/>
            </w:pPr>
            <w:r>
              <w:rPr>
                <w:rFonts w:ascii="Times New Roman" w:hAnsi="Times New Roman"/>
                <w:b/>
                <w:color w:val="000000"/>
                <w:sz w:val="24"/>
              </w:rPr>
              <w:t xml:space="preserve">№ п/п </w:t>
            </w:r>
          </w:p>
          <w:p w:rsidR="00F91BD9" w:rsidRDefault="00F91BD9">
            <w:pPr>
              <w:spacing w:after="0"/>
              <w:ind w:left="135"/>
            </w:pPr>
          </w:p>
        </w:tc>
        <w:tc>
          <w:tcPr>
            <w:tcW w:w="4048" w:type="dxa"/>
            <w:vMerge w:val="restart"/>
            <w:tcMar>
              <w:top w:w="50" w:type="dxa"/>
              <w:left w:w="100" w:type="dxa"/>
            </w:tcMar>
            <w:vAlign w:val="center"/>
          </w:tcPr>
          <w:p w:rsidR="00F91BD9" w:rsidRDefault="005E71F6">
            <w:pPr>
              <w:spacing w:after="0"/>
              <w:ind w:left="135"/>
            </w:pPr>
            <w:r>
              <w:rPr>
                <w:rFonts w:ascii="Times New Roman" w:hAnsi="Times New Roman"/>
                <w:b/>
                <w:color w:val="000000"/>
                <w:sz w:val="24"/>
              </w:rPr>
              <w:t xml:space="preserve">Наименование разделов и тем программы </w:t>
            </w:r>
          </w:p>
          <w:p w:rsidR="00F91BD9" w:rsidRDefault="00F91BD9">
            <w:pPr>
              <w:spacing w:after="0"/>
              <w:ind w:left="135"/>
            </w:pPr>
          </w:p>
        </w:tc>
        <w:tc>
          <w:tcPr>
            <w:tcW w:w="0" w:type="auto"/>
            <w:gridSpan w:val="3"/>
            <w:tcMar>
              <w:top w:w="50" w:type="dxa"/>
              <w:left w:w="100" w:type="dxa"/>
            </w:tcMar>
            <w:vAlign w:val="center"/>
          </w:tcPr>
          <w:p w:rsidR="00F91BD9" w:rsidRDefault="005E71F6">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F91BD9" w:rsidRDefault="005E71F6">
            <w:pPr>
              <w:spacing w:after="0"/>
              <w:ind w:left="135"/>
            </w:pPr>
            <w:r>
              <w:rPr>
                <w:rFonts w:ascii="Times New Roman" w:hAnsi="Times New Roman"/>
                <w:b/>
                <w:color w:val="000000"/>
                <w:sz w:val="24"/>
              </w:rPr>
              <w:t xml:space="preserve">Электронные (цифровые) образовательные ресурсы </w:t>
            </w:r>
          </w:p>
          <w:p w:rsidR="00F91BD9" w:rsidRDefault="00F91BD9">
            <w:pPr>
              <w:spacing w:after="0"/>
              <w:ind w:left="135"/>
            </w:pPr>
          </w:p>
        </w:tc>
      </w:tr>
      <w:tr w:rsidR="00F91BD9">
        <w:trPr>
          <w:trHeight w:val="144"/>
          <w:tblCellSpacing w:w="20" w:type="nil"/>
        </w:trPr>
        <w:tc>
          <w:tcPr>
            <w:tcW w:w="0" w:type="auto"/>
            <w:vMerge/>
            <w:tcBorders>
              <w:top w:val="nil"/>
            </w:tcBorders>
            <w:tcMar>
              <w:top w:w="50" w:type="dxa"/>
              <w:left w:w="100" w:type="dxa"/>
            </w:tcMar>
          </w:tcPr>
          <w:p w:rsidR="00F91BD9" w:rsidRDefault="00F91BD9"/>
        </w:tc>
        <w:tc>
          <w:tcPr>
            <w:tcW w:w="0" w:type="auto"/>
            <w:vMerge/>
            <w:tcBorders>
              <w:top w:val="nil"/>
            </w:tcBorders>
            <w:tcMar>
              <w:top w:w="50" w:type="dxa"/>
              <w:left w:w="100" w:type="dxa"/>
            </w:tcMar>
          </w:tcPr>
          <w:p w:rsidR="00F91BD9" w:rsidRDefault="00F91BD9"/>
        </w:tc>
        <w:tc>
          <w:tcPr>
            <w:tcW w:w="881" w:type="dxa"/>
            <w:tcMar>
              <w:top w:w="50" w:type="dxa"/>
              <w:left w:w="100" w:type="dxa"/>
            </w:tcMar>
            <w:vAlign w:val="center"/>
          </w:tcPr>
          <w:p w:rsidR="00F91BD9" w:rsidRDefault="005E71F6">
            <w:pPr>
              <w:spacing w:after="0"/>
              <w:ind w:left="135"/>
            </w:pPr>
            <w:r>
              <w:rPr>
                <w:rFonts w:ascii="Times New Roman" w:hAnsi="Times New Roman"/>
                <w:b/>
                <w:color w:val="000000"/>
                <w:sz w:val="24"/>
              </w:rPr>
              <w:t xml:space="preserve">Всего </w:t>
            </w:r>
          </w:p>
          <w:p w:rsidR="00F91BD9" w:rsidRDefault="00F91BD9">
            <w:pPr>
              <w:spacing w:after="0"/>
              <w:ind w:left="135"/>
            </w:pPr>
          </w:p>
        </w:tc>
        <w:tc>
          <w:tcPr>
            <w:tcW w:w="1588" w:type="dxa"/>
            <w:tcMar>
              <w:top w:w="50" w:type="dxa"/>
              <w:left w:w="100" w:type="dxa"/>
            </w:tcMar>
            <w:vAlign w:val="center"/>
          </w:tcPr>
          <w:p w:rsidR="00F91BD9" w:rsidRDefault="005E71F6">
            <w:pPr>
              <w:spacing w:after="0"/>
              <w:ind w:left="135"/>
            </w:pPr>
            <w:r>
              <w:rPr>
                <w:rFonts w:ascii="Times New Roman" w:hAnsi="Times New Roman"/>
                <w:b/>
                <w:color w:val="000000"/>
                <w:sz w:val="24"/>
              </w:rPr>
              <w:t xml:space="preserve">Контрольные работы </w:t>
            </w:r>
          </w:p>
          <w:p w:rsidR="00F91BD9" w:rsidRDefault="00F91BD9">
            <w:pPr>
              <w:spacing w:after="0"/>
              <w:ind w:left="135"/>
            </w:pPr>
          </w:p>
        </w:tc>
        <w:tc>
          <w:tcPr>
            <w:tcW w:w="1683" w:type="dxa"/>
            <w:tcMar>
              <w:top w:w="50" w:type="dxa"/>
              <w:left w:w="100" w:type="dxa"/>
            </w:tcMar>
            <w:vAlign w:val="center"/>
          </w:tcPr>
          <w:p w:rsidR="00F91BD9" w:rsidRDefault="005E71F6">
            <w:pPr>
              <w:spacing w:after="0"/>
              <w:ind w:left="135"/>
            </w:pPr>
            <w:r>
              <w:rPr>
                <w:rFonts w:ascii="Times New Roman" w:hAnsi="Times New Roman"/>
                <w:b/>
                <w:color w:val="000000"/>
                <w:sz w:val="24"/>
              </w:rPr>
              <w:t xml:space="preserve">Практические работы </w:t>
            </w:r>
          </w:p>
          <w:p w:rsidR="00F91BD9" w:rsidRDefault="00F91BD9">
            <w:pPr>
              <w:spacing w:after="0"/>
              <w:ind w:left="135"/>
            </w:pPr>
          </w:p>
        </w:tc>
        <w:tc>
          <w:tcPr>
            <w:tcW w:w="0" w:type="auto"/>
            <w:vMerge/>
            <w:tcBorders>
              <w:top w:val="nil"/>
            </w:tcBorders>
            <w:tcMar>
              <w:top w:w="50" w:type="dxa"/>
              <w:left w:w="100" w:type="dxa"/>
            </w:tcMar>
          </w:tcPr>
          <w:p w:rsidR="00F91BD9" w:rsidRDefault="00F91BD9"/>
        </w:tc>
      </w:tr>
      <w:tr w:rsidR="00F91BD9" w:rsidRPr="00193A57">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1</w:t>
            </w:r>
          </w:p>
        </w:tc>
        <w:tc>
          <w:tcPr>
            <w:tcW w:w="4048" w:type="dxa"/>
            <w:tcMar>
              <w:top w:w="50" w:type="dxa"/>
              <w:left w:w="100" w:type="dxa"/>
            </w:tcMar>
            <w:vAlign w:val="center"/>
          </w:tcPr>
          <w:p w:rsidR="00F91BD9" w:rsidRDefault="005E71F6">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193A57">
            <w:pPr>
              <w:spacing w:after="0"/>
              <w:ind w:left="135"/>
              <w:rPr>
                <w:lang w:val="ru-RU"/>
              </w:rPr>
            </w:pPr>
            <w:hyperlink r:id="rId6">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2</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 xml:space="preserve">Детские притчи </w:t>
            </w:r>
            <w:hyperlink r:id="rId7">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r>
              <w:rPr>
                <w:rFonts w:ascii="Times New Roman" w:hAnsi="Times New Roman"/>
                <w:color w:val="000000"/>
                <w:sz w:val="24"/>
              </w:rPr>
              <w:t>dbee</w:t>
            </w:r>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r>
              <w:rPr>
                <w:rFonts w:ascii="Times New Roman" w:hAnsi="Times New Roman"/>
                <w:color w:val="000000"/>
                <w:sz w:val="24"/>
              </w:rPr>
              <w:t>iso</w:t>
            </w:r>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3</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193A57">
            <w:pPr>
              <w:spacing w:after="0"/>
              <w:ind w:left="135"/>
              <w:rPr>
                <w:lang w:val="ru-RU"/>
              </w:rPr>
            </w:pPr>
            <w:hyperlink r:id="rId8">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www</w:t>
              </w:r>
              <w:r w:rsidR="005E71F6" w:rsidRPr="00F33E33">
                <w:rPr>
                  <w:rFonts w:ascii="Times New Roman" w:hAnsi="Times New Roman"/>
                  <w:color w:val="0000FF"/>
                  <w:u w:val="single"/>
                  <w:lang w:val="ru-RU"/>
                </w:rPr>
                <w:t>.</w:t>
              </w:r>
              <w:r w:rsidR="005E71F6">
                <w:rPr>
                  <w:rFonts w:ascii="Times New Roman" w:hAnsi="Times New Roman"/>
                  <w:color w:val="0000FF"/>
                  <w:u w:val="single"/>
                </w:rPr>
                <w:t>svetoch</w:t>
              </w:r>
              <w:r w:rsidR="005E71F6" w:rsidRPr="00F33E33">
                <w:rPr>
                  <w:rFonts w:ascii="Times New Roman" w:hAnsi="Times New Roman"/>
                  <w:color w:val="0000FF"/>
                  <w:u w:val="single"/>
                  <w:lang w:val="ru-RU"/>
                </w:rPr>
                <w:t>-</w:t>
              </w:r>
              <w:r w:rsidR="005E71F6">
                <w:rPr>
                  <w:rFonts w:ascii="Times New Roman" w:hAnsi="Times New Roman"/>
                  <w:color w:val="0000FF"/>
                  <w:u w:val="single"/>
                </w:rPr>
                <w:t>opk</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hyperlink>
            <w:r w:rsidR="005E71F6" w:rsidRPr="00F33E33">
              <w:rPr>
                <w:rFonts w:ascii="Times New Roman" w:hAnsi="Times New Roman"/>
                <w:color w:val="000000"/>
                <w:sz w:val="24"/>
                <w:lang w:val="ru-RU"/>
              </w:rPr>
              <w:t xml:space="preserve"> (презентации к урокам) </w:t>
            </w:r>
            <w:hyperlink r:id="rId9">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4</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Библия (</w:t>
            </w:r>
            <w:hyperlink r:id="rId10">
              <w:r>
                <w:rPr>
                  <w:rFonts w:ascii="Times New Roman" w:hAnsi="Times New Roman"/>
                  <w:color w:val="0000FF"/>
                  <w:u w:val="single"/>
                </w:rPr>
                <w:t>http</w:t>
              </w:r>
              <w:r w:rsidRPr="00F33E33">
                <w:rPr>
                  <w:rFonts w:ascii="Times New Roman" w:hAnsi="Times New Roman"/>
                  <w:color w:val="0000FF"/>
                  <w:u w:val="single"/>
                  <w:lang w:val="ru-RU"/>
                </w:rPr>
                <w:t>://</w:t>
              </w:r>
              <w:r>
                <w:rPr>
                  <w:rFonts w:ascii="Times New Roman" w:hAnsi="Times New Roman"/>
                  <w:color w:val="0000FF"/>
                  <w:u w:val="single"/>
                </w:rPr>
                <w:t>ccel</w:t>
              </w:r>
              <w:r w:rsidRPr="00F33E33">
                <w:rPr>
                  <w:rFonts w:ascii="Times New Roman" w:hAnsi="Times New Roman"/>
                  <w:color w:val="0000FF"/>
                  <w:u w:val="single"/>
                  <w:lang w:val="ru-RU"/>
                </w:rPr>
                <w:t>.</w:t>
              </w:r>
              <w:r>
                <w:rPr>
                  <w:rFonts w:ascii="Times New Roman" w:hAnsi="Times New Roman"/>
                  <w:color w:val="0000FF"/>
                  <w:u w:val="single"/>
                </w:rPr>
                <w:t>wheaton</w:t>
              </w:r>
              <w:r w:rsidRPr="00F33E33">
                <w:rPr>
                  <w:rFonts w:ascii="Times New Roman" w:hAnsi="Times New Roman"/>
                  <w:color w:val="0000FF"/>
                  <w:u w:val="single"/>
                  <w:lang w:val="ru-RU"/>
                </w:rPr>
                <w:t>.</w:t>
              </w:r>
              <w:r>
                <w:rPr>
                  <w:rFonts w:ascii="Times New Roman" w:hAnsi="Times New Roman"/>
                  <w:color w:val="0000FF"/>
                  <w:u w:val="single"/>
                </w:rPr>
                <w:t>edu</w:t>
              </w:r>
              <w:r w:rsidRPr="00F33E33">
                <w:rPr>
                  <w:rFonts w:ascii="Times New Roman" w:hAnsi="Times New Roman"/>
                  <w:color w:val="0000FF"/>
                  <w:u w:val="single"/>
                  <w:lang w:val="ru-RU"/>
                </w:rPr>
                <w:t>/</w:t>
              </w:r>
              <w:r>
                <w:rPr>
                  <w:rFonts w:ascii="Times New Roman" w:hAnsi="Times New Roman"/>
                  <w:color w:val="0000FF"/>
                  <w:u w:val="single"/>
                </w:rPr>
                <w:t>wwsb</w:t>
              </w:r>
              <w:r w:rsidRPr="00F33E33">
                <w:rPr>
                  <w:rFonts w:ascii="Times New Roman" w:hAnsi="Times New Roman"/>
                  <w:color w:val="0000FF"/>
                  <w:u w:val="single"/>
                  <w:lang w:val="ru-RU"/>
                </w:rPr>
                <w:t>/</w:t>
              </w:r>
            </w:hyperlink>
            <w:r w:rsidRPr="00F33E33">
              <w:rPr>
                <w:rFonts w:ascii="Times New Roman" w:hAnsi="Times New Roman"/>
                <w:color w:val="000000"/>
                <w:sz w:val="24"/>
                <w:lang w:val="ru-RU"/>
              </w:rPr>
              <w:t xml:space="preserve">) </w:t>
            </w:r>
            <w:hyperlink r:id="rId11">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r>
              <w:rPr>
                <w:rFonts w:ascii="Times New Roman" w:hAnsi="Times New Roman"/>
                <w:color w:val="000000"/>
                <w:sz w:val="24"/>
              </w:rPr>
              <w:t>dbee</w:t>
            </w:r>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r>
              <w:rPr>
                <w:rFonts w:ascii="Times New Roman" w:hAnsi="Times New Roman"/>
                <w:color w:val="000000"/>
                <w:sz w:val="24"/>
              </w:rPr>
              <w:t>iso</w:t>
            </w:r>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5</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193A57">
            <w:pPr>
              <w:spacing w:after="0"/>
              <w:ind w:left="135"/>
              <w:rPr>
                <w:lang w:val="ru-RU"/>
              </w:rPr>
            </w:pPr>
            <w:hyperlink r:id="rId12">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F91BD9" w:rsidRPr="00F33E33" w:rsidRDefault="00193A57">
            <w:pPr>
              <w:spacing w:after="0"/>
              <w:ind w:left="135"/>
              <w:rPr>
                <w:lang w:val="ru-RU"/>
              </w:rPr>
            </w:pPr>
            <w:hyperlink r:id="rId13">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6</w:t>
            </w:r>
          </w:p>
        </w:tc>
        <w:tc>
          <w:tcPr>
            <w:tcW w:w="4048" w:type="dxa"/>
            <w:tcMar>
              <w:top w:w="50" w:type="dxa"/>
              <w:left w:w="100" w:type="dxa"/>
            </w:tcMar>
            <w:vAlign w:val="center"/>
          </w:tcPr>
          <w:p w:rsidR="00F91BD9" w:rsidRDefault="005E71F6">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193A57">
            <w:pPr>
              <w:spacing w:after="0"/>
              <w:ind w:left="135"/>
              <w:rPr>
                <w:lang w:val="ru-RU"/>
              </w:rPr>
            </w:pPr>
            <w:hyperlink r:id="rId14">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7</w:t>
            </w:r>
          </w:p>
        </w:tc>
        <w:tc>
          <w:tcPr>
            <w:tcW w:w="4048" w:type="dxa"/>
            <w:tcMar>
              <w:top w:w="50" w:type="dxa"/>
              <w:left w:w="100" w:type="dxa"/>
            </w:tcMar>
            <w:vAlign w:val="center"/>
          </w:tcPr>
          <w:p w:rsidR="00F91BD9" w:rsidRDefault="005E71F6">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193A57">
            <w:pPr>
              <w:spacing w:after="0"/>
              <w:ind w:left="135"/>
              <w:rPr>
                <w:lang w:val="ru-RU"/>
              </w:rPr>
            </w:pPr>
            <w:hyperlink r:id="rId15">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8</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193A57">
            <w:pPr>
              <w:spacing w:after="0"/>
              <w:ind w:left="135"/>
              <w:rPr>
                <w:lang w:val="ru-RU"/>
              </w:rPr>
            </w:pPr>
            <w:hyperlink r:id="rId16">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9</w:t>
            </w:r>
          </w:p>
        </w:tc>
        <w:tc>
          <w:tcPr>
            <w:tcW w:w="4048" w:type="dxa"/>
            <w:tcMar>
              <w:top w:w="50" w:type="dxa"/>
              <w:left w:w="100" w:type="dxa"/>
            </w:tcMar>
            <w:vAlign w:val="center"/>
          </w:tcPr>
          <w:p w:rsidR="00F91BD9" w:rsidRDefault="005E71F6">
            <w:pPr>
              <w:spacing w:after="0"/>
              <w:ind w:left="135"/>
            </w:pPr>
            <w:r w:rsidRPr="00F33E3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193A57">
            <w:pPr>
              <w:spacing w:after="0"/>
              <w:ind w:left="135"/>
              <w:rPr>
                <w:lang w:val="ru-RU"/>
              </w:rPr>
            </w:pPr>
            <w:hyperlink r:id="rId17">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F91BD9" w:rsidRPr="00F33E33" w:rsidRDefault="00193A57">
            <w:pPr>
              <w:spacing w:after="0"/>
              <w:ind w:left="135"/>
              <w:rPr>
                <w:lang w:val="ru-RU"/>
              </w:rPr>
            </w:pPr>
            <w:hyperlink r:id="rId18">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10</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193A57">
            <w:pPr>
              <w:spacing w:after="0"/>
              <w:ind w:left="135"/>
              <w:rPr>
                <w:lang w:val="ru-RU"/>
              </w:rPr>
            </w:pPr>
            <w:hyperlink r:id="rId19">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parables</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main</w:t>
              </w:r>
              <w:r w:rsidR="005E71F6" w:rsidRPr="00F33E33">
                <w:rPr>
                  <w:rFonts w:ascii="Times New Roman" w:hAnsi="Times New Roman"/>
                  <w:color w:val="0000FF"/>
                  <w:u w:val="single"/>
                  <w:lang w:val="ru-RU"/>
                </w:rPr>
                <w:t>-17.</w:t>
              </w:r>
              <w:r w:rsidR="005E71F6">
                <w:rPr>
                  <w:rFonts w:ascii="Times New Roman" w:hAnsi="Times New Roman"/>
                  <w:color w:val="0000FF"/>
                  <w:u w:val="single"/>
                </w:rPr>
                <w:t>html</w:t>
              </w:r>
            </w:hyperlink>
            <w:r w:rsidR="005E71F6" w:rsidRPr="00F33E33">
              <w:rPr>
                <w:rFonts w:ascii="Times New Roman" w:hAnsi="Times New Roman"/>
                <w:color w:val="000000"/>
                <w:sz w:val="24"/>
                <w:lang w:val="ru-RU"/>
              </w:rPr>
              <w:t>. детские притчи</w:t>
            </w:r>
          </w:p>
          <w:p w:rsidR="00F91BD9" w:rsidRPr="00F33E33" w:rsidRDefault="00193A57">
            <w:pPr>
              <w:spacing w:after="0"/>
              <w:ind w:left="135"/>
              <w:rPr>
                <w:lang w:val="ru-RU"/>
              </w:rPr>
            </w:pPr>
            <w:hyperlink r:id="rId20">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07" w:type="dxa"/>
            <w:tcMar>
              <w:top w:w="50" w:type="dxa"/>
              <w:left w:w="100" w:type="dxa"/>
            </w:tcMar>
            <w:vAlign w:val="center"/>
          </w:tcPr>
          <w:p w:rsidR="00F91BD9" w:rsidRDefault="005E71F6">
            <w:pPr>
              <w:spacing w:after="0"/>
            </w:pPr>
            <w:r>
              <w:rPr>
                <w:rFonts w:ascii="Times New Roman" w:hAnsi="Times New Roman"/>
                <w:color w:val="000000"/>
                <w:sz w:val="24"/>
              </w:rPr>
              <w:t>11</w:t>
            </w:r>
          </w:p>
        </w:tc>
        <w:tc>
          <w:tcPr>
            <w:tcW w:w="4048"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Pr="00F33E33" w:rsidRDefault="00193A57">
            <w:pPr>
              <w:spacing w:after="0"/>
              <w:ind w:left="135"/>
              <w:rPr>
                <w:lang w:val="ru-RU"/>
              </w:rPr>
            </w:pPr>
            <w:hyperlink r:id="rId2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trPr>
          <w:trHeight w:val="144"/>
          <w:tblCellSpacing w:w="20" w:type="nil"/>
        </w:trPr>
        <w:tc>
          <w:tcPr>
            <w:tcW w:w="0" w:type="auto"/>
            <w:gridSpan w:val="2"/>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91BD9" w:rsidRDefault="00F91BD9"/>
        </w:tc>
      </w:tr>
    </w:tbl>
    <w:p w:rsidR="00F91BD9" w:rsidRDefault="00F91BD9">
      <w:pPr>
        <w:sectPr w:rsidR="00F91BD9">
          <w:pgSz w:w="16383" w:h="11906" w:orient="landscape"/>
          <w:pgMar w:top="1134" w:right="850" w:bottom="1134" w:left="1701" w:header="720" w:footer="720" w:gutter="0"/>
          <w:cols w:space="720"/>
        </w:sectPr>
      </w:pPr>
    </w:p>
    <w:p w:rsidR="00F91BD9" w:rsidRDefault="005E71F6">
      <w:pPr>
        <w:spacing w:after="0"/>
        <w:ind w:left="120"/>
      </w:pPr>
      <w:bookmarkStart w:id="10" w:name="block-14911473"/>
      <w:bookmarkEnd w:id="9"/>
      <w:r>
        <w:rPr>
          <w:rFonts w:ascii="Times New Roman" w:hAnsi="Times New Roman"/>
          <w:b/>
          <w:color w:val="000000"/>
          <w:sz w:val="28"/>
        </w:rPr>
        <w:t xml:space="preserve">ПОУРОЧНОЕ ПЛАНИРОВАНИЕ </w:t>
      </w:r>
    </w:p>
    <w:p w:rsidR="00F91BD9" w:rsidRDefault="005E71F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2399"/>
        <w:gridCol w:w="1021"/>
        <w:gridCol w:w="1841"/>
        <w:gridCol w:w="1910"/>
        <w:gridCol w:w="1347"/>
        <w:gridCol w:w="4749"/>
      </w:tblGrid>
      <w:tr w:rsidR="00F91BD9">
        <w:trPr>
          <w:trHeight w:val="144"/>
          <w:tblCellSpacing w:w="20" w:type="nil"/>
        </w:trPr>
        <w:tc>
          <w:tcPr>
            <w:tcW w:w="416" w:type="dxa"/>
            <w:vMerge w:val="restart"/>
            <w:tcMar>
              <w:top w:w="50" w:type="dxa"/>
              <w:left w:w="100" w:type="dxa"/>
            </w:tcMar>
            <w:vAlign w:val="center"/>
          </w:tcPr>
          <w:p w:rsidR="00F91BD9" w:rsidRDefault="005E71F6">
            <w:pPr>
              <w:spacing w:after="0"/>
              <w:ind w:left="135"/>
            </w:pPr>
            <w:r>
              <w:rPr>
                <w:rFonts w:ascii="Times New Roman" w:hAnsi="Times New Roman"/>
                <w:b/>
                <w:color w:val="000000"/>
                <w:sz w:val="24"/>
              </w:rPr>
              <w:t xml:space="preserve">№ п/п </w:t>
            </w:r>
          </w:p>
          <w:p w:rsidR="00F91BD9" w:rsidRDefault="00F91BD9">
            <w:pPr>
              <w:spacing w:after="0"/>
              <w:ind w:left="135"/>
            </w:pPr>
          </w:p>
        </w:tc>
        <w:tc>
          <w:tcPr>
            <w:tcW w:w="2552" w:type="dxa"/>
            <w:vMerge w:val="restart"/>
            <w:tcMar>
              <w:top w:w="50" w:type="dxa"/>
              <w:left w:w="100" w:type="dxa"/>
            </w:tcMar>
            <w:vAlign w:val="center"/>
          </w:tcPr>
          <w:p w:rsidR="00F91BD9" w:rsidRDefault="005E71F6">
            <w:pPr>
              <w:spacing w:after="0"/>
              <w:ind w:left="135"/>
            </w:pPr>
            <w:r>
              <w:rPr>
                <w:rFonts w:ascii="Times New Roman" w:hAnsi="Times New Roman"/>
                <w:b/>
                <w:color w:val="000000"/>
                <w:sz w:val="24"/>
              </w:rPr>
              <w:t xml:space="preserve">Тема урока </w:t>
            </w:r>
          </w:p>
          <w:p w:rsidR="00F91BD9" w:rsidRDefault="00F91BD9">
            <w:pPr>
              <w:spacing w:after="0"/>
              <w:ind w:left="135"/>
            </w:pPr>
          </w:p>
        </w:tc>
        <w:tc>
          <w:tcPr>
            <w:tcW w:w="0" w:type="auto"/>
            <w:gridSpan w:val="3"/>
            <w:tcMar>
              <w:top w:w="50" w:type="dxa"/>
              <w:left w:w="100" w:type="dxa"/>
            </w:tcMar>
            <w:vAlign w:val="center"/>
          </w:tcPr>
          <w:p w:rsidR="00F91BD9" w:rsidRDefault="005E71F6">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F91BD9" w:rsidRDefault="005E71F6">
            <w:pPr>
              <w:spacing w:after="0"/>
              <w:ind w:left="135"/>
            </w:pPr>
            <w:r>
              <w:rPr>
                <w:rFonts w:ascii="Times New Roman" w:hAnsi="Times New Roman"/>
                <w:b/>
                <w:color w:val="000000"/>
                <w:sz w:val="24"/>
              </w:rPr>
              <w:t xml:space="preserve">Дата изучения </w:t>
            </w:r>
          </w:p>
          <w:p w:rsidR="00F91BD9" w:rsidRDefault="00F91BD9">
            <w:pPr>
              <w:spacing w:after="0"/>
              <w:ind w:left="135"/>
            </w:pPr>
          </w:p>
        </w:tc>
        <w:tc>
          <w:tcPr>
            <w:tcW w:w="2055" w:type="dxa"/>
            <w:vMerge w:val="restart"/>
            <w:tcMar>
              <w:top w:w="50" w:type="dxa"/>
              <w:left w:w="100" w:type="dxa"/>
            </w:tcMar>
            <w:vAlign w:val="center"/>
          </w:tcPr>
          <w:p w:rsidR="00F91BD9" w:rsidRDefault="005E71F6">
            <w:pPr>
              <w:spacing w:after="0"/>
              <w:ind w:left="135"/>
            </w:pPr>
            <w:r>
              <w:rPr>
                <w:rFonts w:ascii="Times New Roman" w:hAnsi="Times New Roman"/>
                <w:b/>
                <w:color w:val="000000"/>
                <w:sz w:val="24"/>
              </w:rPr>
              <w:t xml:space="preserve">Электронные цифровые образовательные ресурсы </w:t>
            </w:r>
          </w:p>
          <w:p w:rsidR="00F91BD9" w:rsidRDefault="00F91BD9">
            <w:pPr>
              <w:spacing w:after="0"/>
              <w:ind w:left="135"/>
            </w:pPr>
          </w:p>
        </w:tc>
      </w:tr>
      <w:tr w:rsidR="00F91BD9">
        <w:trPr>
          <w:trHeight w:val="144"/>
          <w:tblCellSpacing w:w="20" w:type="nil"/>
        </w:trPr>
        <w:tc>
          <w:tcPr>
            <w:tcW w:w="0" w:type="auto"/>
            <w:vMerge/>
            <w:tcBorders>
              <w:top w:val="nil"/>
            </w:tcBorders>
            <w:tcMar>
              <w:top w:w="50" w:type="dxa"/>
              <w:left w:w="100" w:type="dxa"/>
            </w:tcMar>
          </w:tcPr>
          <w:p w:rsidR="00F91BD9" w:rsidRDefault="00F91BD9"/>
        </w:tc>
        <w:tc>
          <w:tcPr>
            <w:tcW w:w="0" w:type="auto"/>
            <w:vMerge/>
            <w:tcBorders>
              <w:top w:val="nil"/>
            </w:tcBorders>
            <w:tcMar>
              <w:top w:w="50" w:type="dxa"/>
              <w:left w:w="100" w:type="dxa"/>
            </w:tcMar>
          </w:tcPr>
          <w:p w:rsidR="00F91BD9" w:rsidRDefault="00F91BD9"/>
        </w:tc>
        <w:tc>
          <w:tcPr>
            <w:tcW w:w="897" w:type="dxa"/>
            <w:tcMar>
              <w:top w:w="50" w:type="dxa"/>
              <w:left w:w="100" w:type="dxa"/>
            </w:tcMar>
            <w:vAlign w:val="center"/>
          </w:tcPr>
          <w:p w:rsidR="00F91BD9" w:rsidRDefault="005E71F6">
            <w:pPr>
              <w:spacing w:after="0"/>
              <w:ind w:left="135"/>
            </w:pPr>
            <w:r>
              <w:rPr>
                <w:rFonts w:ascii="Times New Roman" w:hAnsi="Times New Roman"/>
                <w:b/>
                <w:color w:val="000000"/>
                <w:sz w:val="24"/>
              </w:rPr>
              <w:t xml:space="preserve">Всего </w:t>
            </w:r>
          </w:p>
          <w:p w:rsidR="00F91BD9" w:rsidRDefault="00F91BD9">
            <w:pPr>
              <w:spacing w:after="0"/>
              <w:ind w:left="135"/>
            </w:pPr>
          </w:p>
        </w:tc>
        <w:tc>
          <w:tcPr>
            <w:tcW w:w="1606" w:type="dxa"/>
            <w:tcMar>
              <w:top w:w="50" w:type="dxa"/>
              <w:left w:w="100" w:type="dxa"/>
            </w:tcMar>
            <w:vAlign w:val="center"/>
          </w:tcPr>
          <w:p w:rsidR="00F91BD9" w:rsidRDefault="005E71F6">
            <w:pPr>
              <w:spacing w:after="0"/>
              <w:ind w:left="135"/>
            </w:pPr>
            <w:r>
              <w:rPr>
                <w:rFonts w:ascii="Times New Roman" w:hAnsi="Times New Roman"/>
                <w:b/>
                <w:color w:val="000000"/>
                <w:sz w:val="24"/>
              </w:rPr>
              <w:t xml:space="preserve">Контрольные работы </w:t>
            </w:r>
          </w:p>
          <w:p w:rsidR="00F91BD9" w:rsidRDefault="00F91BD9">
            <w:pPr>
              <w:spacing w:after="0"/>
              <w:ind w:left="135"/>
            </w:pPr>
          </w:p>
        </w:tc>
        <w:tc>
          <w:tcPr>
            <w:tcW w:w="1700" w:type="dxa"/>
            <w:tcMar>
              <w:top w:w="50" w:type="dxa"/>
              <w:left w:w="100" w:type="dxa"/>
            </w:tcMar>
            <w:vAlign w:val="center"/>
          </w:tcPr>
          <w:p w:rsidR="00F91BD9" w:rsidRDefault="005E71F6">
            <w:pPr>
              <w:spacing w:after="0"/>
              <w:ind w:left="135"/>
            </w:pPr>
            <w:r>
              <w:rPr>
                <w:rFonts w:ascii="Times New Roman" w:hAnsi="Times New Roman"/>
                <w:b/>
                <w:color w:val="000000"/>
                <w:sz w:val="24"/>
              </w:rPr>
              <w:t xml:space="preserve">Практические работы </w:t>
            </w:r>
          </w:p>
          <w:p w:rsidR="00F91BD9" w:rsidRDefault="00F91BD9">
            <w:pPr>
              <w:spacing w:after="0"/>
              <w:ind w:left="135"/>
            </w:pPr>
          </w:p>
        </w:tc>
        <w:tc>
          <w:tcPr>
            <w:tcW w:w="0" w:type="auto"/>
            <w:vMerge/>
            <w:tcBorders>
              <w:top w:val="nil"/>
            </w:tcBorders>
            <w:tcMar>
              <w:top w:w="50" w:type="dxa"/>
              <w:left w:w="100" w:type="dxa"/>
            </w:tcMar>
          </w:tcPr>
          <w:p w:rsidR="00F91BD9" w:rsidRDefault="00F91BD9"/>
        </w:tc>
        <w:tc>
          <w:tcPr>
            <w:tcW w:w="0" w:type="auto"/>
            <w:vMerge/>
            <w:tcBorders>
              <w:top w:val="nil"/>
            </w:tcBorders>
            <w:tcMar>
              <w:top w:w="50" w:type="dxa"/>
              <w:left w:w="100" w:type="dxa"/>
            </w:tcMar>
          </w:tcPr>
          <w:p w:rsidR="00F91BD9" w:rsidRDefault="00F91BD9"/>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Россия - наша Родина</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22">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Культура и религия</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Детские притчи</w:t>
            </w:r>
          </w:p>
          <w:p w:rsidR="00F91BD9" w:rsidRPr="00F33E33" w:rsidRDefault="00193A57">
            <w:pPr>
              <w:spacing w:after="0"/>
              <w:ind w:left="135"/>
              <w:rPr>
                <w:lang w:val="ru-RU"/>
              </w:rPr>
            </w:pPr>
            <w:hyperlink r:id="rId23">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Культура и духовные традиции</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Детские притчи</w:t>
            </w:r>
          </w:p>
          <w:p w:rsidR="00F91BD9" w:rsidRPr="00F33E33" w:rsidRDefault="00193A57">
            <w:pPr>
              <w:spacing w:after="0"/>
              <w:ind w:left="135"/>
              <w:rPr>
                <w:lang w:val="ru-RU"/>
              </w:rPr>
            </w:pPr>
            <w:hyperlink r:id="rId24">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4</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Возникновение христианства</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Детские притчи</w:t>
            </w:r>
          </w:p>
          <w:p w:rsidR="00F91BD9" w:rsidRPr="00F33E33" w:rsidRDefault="00193A57">
            <w:pPr>
              <w:spacing w:after="0"/>
              <w:ind w:left="135"/>
              <w:rPr>
                <w:lang w:val="ru-RU"/>
              </w:rPr>
            </w:pPr>
            <w:hyperlink r:id="rId25">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5</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Культурные, духовные и нравственные истоки христианства</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Детские притчи</w:t>
            </w:r>
          </w:p>
          <w:p w:rsidR="00F91BD9" w:rsidRPr="00F33E33" w:rsidRDefault="00193A57">
            <w:pPr>
              <w:spacing w:after="0"/>
              <w:ind w:left="135"/>
              <w:rPr>
                <w:lang w:val="ru-RU"/>
              </w:rPr>
            </w:pPr>
            <w:hyperlink r:id="rId26">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6</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Библия и Евангелие</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27">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7</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Земная жизнь Христа</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28">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8</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Проповеди Христа</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29">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9</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Библейские заповеди</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30">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10</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Нагорная проповедь. Заповеди блаженств</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3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11</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О душе</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32">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12</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О бревне и соломинке: Золотое правило нравственности</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Библия (</w:t>
            </w:r>
            <w:hyperlink r:id="rId33">
              <w:r>
                <w:rPr>
                  <w:rFonts w:ascii="Times New Roman" w:hAnsi="Times New Roman"/>
                  <w:color w:val="0000FF"/>
                  <w:u w:val="single"/>
                </w:rPr>
                <w:t>http</w:t>
              </w:r>
              <w:r w:rsidRPr="00F33E33">
                <w:rPr>
                  <w:rFonts w:ascii="Times New Roman" w:hAnsi="Times New Roman"/>
                  <w:color w:val="0000FF"/>
                  <w:u w:val="single"/>
                  <w:lang w:val="ru-RU"/>
                </w:rPr>
                <w:t>://</w:t>
              </w:r>
              <w:r>
                <w:rPr>
                  <w:rFonts w:ascii="Times New Roman" w:hAnsi="Times New Roman"/>
                  <w:color w:val="0000FF"/>
                  <w:u w:val="single"/>
                </w:rPr>
                <w:t>ccel</w:t>
              </w:r>
              <w:r w:rsidRPr="00F33E33">
                <w:rPr>
                  <w:rFonts w:ascii="Times New Roman" w:hAnsi="Times New Roman"/>
                  <w:color w:val="0000FF"/>
                  <w:u w:val="single"/>
                  <w:lang w:val="ru-RU"/>
                </w:rPr>
                <w:t>.</w:t>
              </w:r>
              <w:r>
                <w:rPr>
                  <w:rFonts w:ascii="Times New Roman" w:hAnsi="Times New Roman"/>
                  <w:color w:val="0000FF"/>
                  <w:u w:val="single"/>
                </w:rPr>
                <w:t>wheaton</w:t>
              </w:r>
              <w:r w:rsidRPr="00F33E33">
                <w:rPr>
                  <w:rFonts w:ascii="Times New Roman" w:hAnsi="Times New Roman"/>
                  <w:color w:val="0000FF"/>
                  <w:u w:val="single"/>
                  <w:lang w:val="ru-RU"/>
                </w:rPr>
                <w:t>.</w:t>
              </w:r>
              <w:r>
                <w:rPr>
                  <w:rFonts w:ascii="Times New Roman" w:hAnsi="Times New Roman"/>
                  <w:color w:val="0000FF"/>
                  <w:u w:val="single"/>
                </w:rPr>
                <w:t>edu</w:t>
              </w:r>
              <w:r w:rsidRPr="00F33E33">
                <w:rPr>
                  <w:rFonts w:ascii="Times New Roman" w:hAnsi="Times New Roman"/>
                  <w:color w:val="0000FF"/>
                  <w:u w:val="single"/>
                  <w:lang w:val="ru-RU"/>
                </w:rPr>
                <w:t>/</w:t>
              </w:r>
              <w:r>
                <w:rPr>
                  <w:rFonts w:ascii="Times New Roman" w:hAnsi="Times New Roman"/>
                  <w:color w:val="0000FF"/>
                  <w:u w:val="single"/>
                </w:rPr>
                <w:t>wwsb</w:t>
              </w:r>
              <w:r w:rsidRPr="00F33E33">
                <w:rPr>
                  <w:rFonts w:ascii="Times New Roman" w:hAnsi="Times New Roman"/>
                  <w:color w:val="0000FF"/>
                  <w:u w:val="single"/>
                  <w:lang w:val="ru-RU"/>
                </w:rPr>
                <w:t>/</w:t>
              </w:r>
            </w:hyperlink>
            <w:r w:rsidRPr="00F33E33">
              <w:rPr>
                <w:rFonts w:ascii="Times New Roman" w:hAnsi="Times New Roman"/>
                <w:color w:val="000000"/>
                <w:sz w:val="24"/>
                <w:lang w:val="ru-RU"/>
              </w:rPr>
              <w:t xml:space="preserve">) </w:t>
            </w:r>
            <w:hyperlink r:id="rId34">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r>
              <w:rPr>
                <w:rFonts w:ascii="Times New Roman" w:hAnsi="Times New Roman"/>
                <w:color w:val="000000"/>
                <w:sz w:val="24"/>
              </w:rPr>
              <w:t>dbee</w:t>
            </w:r>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r>
              <w:rPr>
                <w:rFonts w:ascii="Times New Roman" w:hAnsi="Times New Roman"/>
                <w:color w:val="000000"/>
                <w:sz w:val="24"/>
              </w:rPr>
              <w:t>iso</w:t>
            </w:r>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13</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По образу и подобию: образ Бога в человеке</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Библия (</w:t>
            </w:r>
            <w:hyperlink r:id="rId35">
              <w:r>
                <w:rPr>
                  <w:rFonts w:ascii="Times New Roman" w:hAnsi="Times New Roman"/>
                  <w:color w:val="0000FF"/>
                  <w:u w:val="single"/>
                </w:rPr>
                <w:t>http</w:t>
              </w:r>
              <w:r w:rsidRPr="00F33E33">
                <w:rPr>
                  <w:rFonts w:ascii="Times New Roman" w:hAnsi="Times New Roman"/>
                  <w:color w:val="0000FF"/>
                  <w:u w:val="single"/>
                  <w:lang w:val="ru-RU"/>
                </w:rPr>
                <w:t>://</w:t>
              </w:r>
              <w:r>
                <w:rPr>
                  <w:rFonts w:ascii="Times New Roman" w:hAnsi="Times New Roman"/>
                  <w:color w:val="0000FF"/>
                  <w:u w:val="single"/>
                </w:rPr>
                <w:t>ccel</w:t>
              </w:r>
              <w:r w:rsidRPr="00F33E33">
                <w:rPr>
                  <w:rFonts w:ascii="Times New Roman" w:hAnsi="Times New Roman"/>
                  <w:color w:val="0000FF"/>
                  <w:u w:val="single"/>
                  <w:lang w:val="ru-RU"/>
                </w:rPr>
                <w:t>.</w:t>
              </w:r>
              <w:r>
                <w:rPr>
                  <w:rFonts w:ascii="Times New Roman" w:hAnsi="Times New Roman"/>
                  <w:color w:val="0000FF"/>
                  <w:u w:val="single"/>
                </w:rPr>
                <w:t>wheaton</w:t>
              </w:r>
              <w:r w:rsidRPr="00F33E33">
                <w:rPr>
                  <w:rFonts w:ascii="Times New Roman" w:hAnsi="Times New Roman"/>
                  <w:color w:val="0000FF"/>
                  <w:u w:val="single"/>
                  <w:lang w:val="ru-RU"/>
                </w:rPr>
                <w:t>.</w:t>
              </w:r>
              <w:r>
                <w:rPr>
                  <w:rFonts w:ascii="Times New Roman" w:hAnsi="Times New Roman"/>
                  <w:color w:val="0000FF"/>
                  <w:u w:val="single"/>
                </w:rPr>
                <w:t>edu</w:t>
              </w:r>
              <w:r w:rsidRPr="00F33E33">
                <w:rPr>
                  <w:rFonts w:ascii="Times New Roman" w:hAnsi="Times New Roman"/>
                  <w:color w:val="0000FF"/>
                  <w:u w:val="single"/>
                  <w:lang w:val="ru-RU"/>
                </w:rPr>
                <w:t>/</w:t>
              </w:r>
              <w:r>
                <w:rPr>
                  <w:rFonts w:ascii="Times New Roman" w:hAnsi="Times New Roman"/>
                  <w:color w:val="0000FF"/>
                  <w:u w:val="single"/>
                </w:rPr>
                <w:t>wwsb</w:t>
              </w:r>
              <w:r w:rsidRPr="00F33E33">
                <w:rPr>
                  <w:rFonts w:ascii="Times New Roman" w:hAnsi="Times New Roman"/>
                  <w:color w:val="0000FF"/>
                  <w:u w:val="single"/>
                  <w:lang w:val="ru-RU"/>
                </w:rPr>
                <w:t>/</w:t>
              </w:r>
            </w:hyperlink>
            <w:r w:rsidRPr="00F33E33">
              <w:rPr>
                <w:rFonts w:ascii="Times New Roman" w:hAnsi="Times New Roman"/>
                <w:color w:val="000000"/>
                <w:sz w:val="24"/>
                <w:lang w:val="ru-RU"/>
              </w:rPr>
              <w:t xml:space="preserve">) </w:t>
            </w:r>
            <w:hyperlink r:id="rId36">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r>
              <w:rPr>
                <w:rFonts w:ascii="Times New Roman" w:hAnsi="Times New Roman"/>
                <w:color w:val="000000"/>
                <w:sz w:val="24"/>
              </w:rPr>
              <w:t>dbee</w:t>
            </w:r>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r>
              <w:rPr>
                <w:rFonts w:ascii="Times New Roman" w:hAnsi="Times New Roman"/>
                <w:color w:val="000000"/>
                <w:sz w:val="24"/>
              </w:rPr>
              <w:t>iso</w:t>
            </w:r>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14</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Бог есть любовь</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Библия (</w:t>
            </w:r>
            <w:hyperlink r:id="rId37">
              <w:r>
                <w:rPr>
                  <w:rFonts w:ascii="Times New Roman" w:hAnsi="Times New Roman"/>
                  <w:color w:val="0000FF"/>
                  <w:u w:val="single"/>
                </w:rPr>
                <w:t>http</w:t>
              </w:r>
              <w:r w:rsidRPr="00F33E33">
                <w:rPr>
                  <w:rFonts w:ascii="Times New Roman" w:hAnsi="Times New Roman"/>
                  <w:color w:val="0000FF"/>
                  <w:u w:val="single"/>
                  <w:lang w:val="ru-RU"/>
                </w:rPr>
                <w:t>://</w:t>
              </w:r>
              <w:r>
                <w:rPr>
                  <w:rFonts w:ascii="Times New Roman" w:hAnsi="Times New Roman"/>
                  <w:color w:val="0000FF"/>
                  <w:u w:val="single"/>
                </w:rPr>
                <w:t>ccel</w:t>
              </w:r>
              <w:r w:rsidRPr="00F33E33">
                <w:rPr>
                  <w:rFonts w:ascii="Times New Roman" w:hAnsi="Times New Roman"/>
                  <w:color w:val="0000FF"/>
                  <w:u w:val="single"/>
                  <w:lang w:val="ru-RU"/>
                </w:rPr>
                <w:t>.</w:t>
              </w:r>
              <w:r>
                <w:rPr>
                  <w:rFonts w:ascii="Times New Roman" w:hAnsi="Times New Roman"/>
                  <w:color w:val="0000FF"/>
                  <w:u w:val="single"/>
                </w:rPr>
                <w:t>wheaton</w:t>
              </w:r>
              <w:r w:rsidRPr="00F33E33">
                <w:rPr>
                  <w:rFonts w:ascii="Times New Roman" w:hAnsi="Times New Roman"/>
                  <w:color w:val="0000FF"/>
                  <w:u w:val="single"/>
                  <w:lang w:val="ru-RU"/>
                </w:rPr>
                <w:t>.</w:t>
              </w:r>
              <w:r>
                <w:rPr>
                  <w:rFonts w:ascii="Times New Roman" w:hAnsi="Times New Roman"/>
                  <w:color w:val="0000FF"/>
                  <w:u w:val="single"/>
                </w:rPr>
                <w:t>edu</w:t>
              </w:r>
              <w:r w:rsidRPr="00F33E33">
                <w:rPr>
                  <w:rFonts w:ascii="Times New Roman" w:hAnsi="Times New Roman"/>
                  <w:color w:val="0000FF"/>
                  <w:u w:val="single"/>
                  <w:lang w:val="ru-RU"/>
                </w:rPr>
                <w:t>/</w:t>
              </w:r>
              <w:r>
                <w:rPr>
                  <w:rFonts w:ascii="Times New Roman" w:hAnsi="Times New Roman"/>
                  <w:color w:val="0000FF"/>
                  <w:u w:val="single"/>
                </w:rPr>
                <w:t>wwsb</w:t>
              </w:r>
              <w:r w:rsidRPr="00F33E33">
                <w:rPr>
                  <w:rFonts w:ascii="Times New Roman" w:hAnsi="Times New Roman"/>
                  <w:color w:val="0000FF"/>
                  <w:u w:val="single"/>
                  <w:lang w:val="ru-RU"/>
                </w:rPr>
                <w:t>/</w:t>
              </w:r>
            </w:hyperlink>
            <w:r w:rsidRPr="00F33E33">
              <w:rPr>
                <w:rFonts w:ascii="Times New Roman" w:hAnsi="Times New Roman"/>
                <w:color w:val="000000"/>
                <w:sz w:val="24"/>
                <w:lang w:val="ru-RU"/>
              </w:rPr>
              <w:t xml:space="preserve">) </w:t>
            </w:r>
            <w:hyperlink r:id="rId38">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r>
              <w:rPr>
                <w:rFonts w:ascii="Times New Roman" w:hAnsi="Times New Roman"/>
                <w:color w:val="000000"/>
                <w:sz w:val="24"/>
              </w:rPr>
              <w:t>dbee</w:t>
            </w:r>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r>
              <w:rPr>
                <w:rFonts w:ascii="Times New Roman" w:hAnsi="Times New Roman"/>
                <w:color w:val="000000"/>
                <w:sz w:val="24"/>
              </w:rPr>
              <w:t>iso</w:t>
            </w:r>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15</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Православные святые. Пророки и праведники</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39">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16</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Молитва – разговор с Богом</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40">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17</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Подведение итогов. Творческие работы</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4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18</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«И милость к падшим призывал»</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42">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19</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«И милость к падшим призывал»</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43">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20</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Как христианство пришло на Русь</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44">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21</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Православный храм</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45">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22</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Христианские таинства</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46">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23</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Христианское искусство: икона, фреска, картина</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47">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F91BD9" w:rsidRPr="00F33E33" w:rsidRDefault="00193A57">
            <w:pPr>
              <w:spacing w:after="0"/>
              <w:ind w:left="135"/>
              <w:rPr>
                <w:lang w:val="ru-RU"/>
              </w:rPr>
            </w:pPr>
            <w:hyperlink r:id="rId48">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24</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Библейские образы в искусстве</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49">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F91BD9" w:rsidRPr="00F33E33" w:rsidRDefault="00193A57">
            <w:pPr>
              <w:spacing w:after="0"/>
              <w:ind w:left="135"/>
              <w:rPr>
                <w:lang w:val="ru-RU"/>
              </w:rPr>
            </w:pPr>
            <w:hyperlink r:id="rId50">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25</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Православный календарь</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5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26</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Праздники и православная традиция</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52">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27</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Рождество, Пасха</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53">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F91BD9" w:rsidRPr="00F33E33" w:rsidRDefault="00193A57">
            <w:pPr>
              <w:spacing w:after="0"/>
              <w:ind w:left="135"/>
              <w:rPr>
                <w:lang w:val="ru-RU"/>
              </w:rPr>
            </w:pPr>
            <w:hyperlink r:id="rId54">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28</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Христианская семья: «да любите друг друга»</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55">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parables</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main</w:t>
              </w:r>
              <w:r w:rsidR="005E71F6" w:rsidRPr="00F33E33">
                <w:rPr>
                  <w:rFonts w:ascii="Times New Roman" w:hAnsi="Times New Roman"/>
                  <w:color w:val="0000FF"/>
                  <w:u w:val="single"/>
                  <w:lang w:val="ru-RU"/>
                </w:rPr>
                <w:t>-17.</w:t>
              </w:r>
              <w:r w:rsidR="005E71F6">
                <w:rPr>
                  <w:rFonts w:ascii="Times New Roman" w:hAnsi="Times New Roman"/>
                  <w:color w:val="0000FF"/>
                  <w:u w:val="single"/>
                </w:rPr>
                <w:t>html</w:t>
              </w:r>
            </w:hyperlink>
            <w:r w:rsidR="005E71F6" w:rsidRPr="00F33E33">
              <w:rPr>
                <w:rFonts w:ascii="Times New Roman" w:hAnsi="Times New Roman"/>
                <w:color w:val="000000"/>
                <w:sz w:val="24"/>
                <w:lang w:val="ru-RU"/>
              </w:rPr>
              <w:t>. детские притчи</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29</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Таинство крещения</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56">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30</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О древе познания и не только: христианин в труде</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57">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parables</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main</w:t>
              </w:r>
              <w:r w:rsidR="005E71F6" w:rsidRPr="00F33E33">
                <w:rPr>
                  <w:rFonts w:ascii="Times New Roman" w:hAnsi="Times New Roman"/>
                  <w:color w:val="0000FF"/>
                  <w:u w:val="single"/>
                  <w:lang w:val="ru-RU"/>
                </w:rPr>
                <w:t>-17.</w:t>
              </w:r>
              <w:r w:rsidR="005E71F6">
                <w:rPr>
                  <w:rFonts w:ascii="Times New Roman" w:hAnsi="Times New Roman"/>
                  <w:color w:val="0000FF"/>
                  <w:u w:val="single"/>
                </w:rPr>
                <w:t>html</w:t>
              </w:r>
            </w:hyperlink>
            <w:r w:rsidR="005E71F6" w:rsidRPr="00F33E33">
              <w:rPr>
                <w:rFonts w:ascii="Times New Roman" w:hAnsi="Times New Roman"/>
                <w:color w:val="000000"/>
                <w:sz w:val="24"/>
                <w:lang w:val="ru-RU"/>
              </w:rPr>
              <w:t>. детские притчи</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31</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Любовь к Родине и защита Отечества</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58">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32</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Промежуточная аттестация в форме творческого задания</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59">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33</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Традиционные религии народов РФ: основатели, священные книги, дома молитвы нравственные и семейные ценности, искусство</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60">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193A57">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34</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Россия - наш общий дом</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Default="00F91BD9">
            <w:pPr>
              <w:spacing w:after="0"/>
              <w:ind w:left="135"/>
            </w:pPr>
          </w:p>
        </w:tc>
        <w:tc>
          <w:tcPr>
            <w:tcW w:w="2055" w:type="dxa"/>
            <w:tcMar>
              <w:top w:w="50" w:type="dxa"/>
              <w:left w:w="100" w:type="dxa"/>
            </w:tcMar>
            <w:vAlign w:val="center"/>
          </w:tcPr>
          <w:p w:rsidR="00F91BD9" w:rsidRPr="00F33E33" w:rsidRDefault="00193A57">
            <w:pPr>
              <w:spacing w:after="0"/>
              <w:ind w:left="135"/>
              <w:rPr>
                <w:lang w:val="ru-RU"/>
              </w:rPr>
            </w:pPr>
            <w:hyperlink r:id="rId6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trPr>
          <w:trHeight w:val="144"/>
          <w:tblCellSpacing w:w="20" w:type="nil"/>
        </w:trPr>
        <w:tc>
          <w:tcPr>
            <w:tcW w:w="0" w:type="auto"/>
            <w:gridSpan w:val="2"/>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ОБЩЕЕ КОЛИЧЕСТВО ЧАСОВ ПО ПРОГРАММЕ</w:t>
            </w:r>
          </w:p>
        </w:tc>
        <w:tc>
          <w:tcPr>
            <w:tcW w:w="1410"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1BD9" w:rsidRDefault="00F91BD9"/>
        </w:tc>
      </w:tr>
    </w:tbl>
    <w:p w:rsidR="00F91BD9" w:rsidRDefault="00F91BD9">
      <w:pPr>
        <w:sectPr w:rsidR="00F91BD9">
          <w:pgSz w:w="16383" w:h="11906" w:orient="landscape"/>
          <w:pgMar w:top="1134" w:right="850" w:bottom="1134" w:left="1701" w:header="720" w:footer="720" w:gutter="0"/>
          <w:cols w:space="720"/>
        </w:sectPr>
      </w:pPr>
    </w:p>
    <w:p w:rsidR="00F91BD9" w:rsidRPr="00F33E33" w:rsidRDefault="005E71F6">
      <w:pPr>
        <w:spacing w:after="0"/>
        <w:ind w:left="120"/>
        <w:rPr>
          <w:sz w:val="24"/>
          <w:szCs w:val="24"/>
          <w:lang w:val="ru-RU"/>
        </w:rPr>
      </w:pPr>
      <w:bookmarkStart w:id="11" w:name="block-14911469"/>
      <w:bookmarkEnd w:id="10"/>
      <w:r w:rsidRPr="00F33E33">
        <w:rPr>
          <w:rFonts w:ascii="Times New Roman" w:hAnsi="Times New Roman"/>
          <w:b/>
          <w:color w:val="000000"/>
          <w:sz w:val="24"/>
          <w:szCs w:val="24"/>
          <w:lang w:val="ru-RU"/>
        </w:rPr>
        <w:t>УЧЕБНО-МЕТОДИЧЕСКОЕ ОБЕСПЕЧЕНИЕ ОБРАЗОВАТЕЛЬНОГО ПРОЦЕССА</w:t>
      </w:r>
    </w:p>
    <w:p w:rsidR="00F91BD9" w:rsidRPr="00F33E33" w:rsidRDefault="005E71F6">
      <w:pPr>
        <w:spacing w:after="0" w:line="480" w:lineRule="auto"/>
        <w:ind w:left="120"/>
        <w:rPr>
          <w:sz w:val="24"/>
          <w:szCs w:val="24"/>
        </w:rPr>
      </w:pPr>
      <w:r w:rsidRPr="00F33E33">
        <w:rPr>
          <w:rFonts w:ascii="Times New Roman" w:hAnsi="Times New Roman"/>
          <w:b/>
          <w:color w:val="000000"/>
          <w:sz w:val="24"/>
          <w:szCs w:val="24"/>
        </w:rPr>
        <w:t>ОБЯЗАТЕЛЬНЫЕ УЧЕБНЫЕ МАТЕРИАЛЫ ДЛЯ УЧЕНИКА</w:t>
      </w:r>
    </w:p>
    <w:p w:rsidR="00F91BD9" w:rsidRPr="00F33E33" w:rsidRDefault="005E71F6" w:rsidP="00F33E33">
      <w:pPr>
        <w:spacing w:after="0" w:line="240" w:lineRule="auto"/>
        <w:ind w:left="119"/>
        <w:contextualSpacing/>
        <w:rPr>
          <w:sz w:val="24"/>
          <w:szCs w:val="24"/>
          <w:lang w:val="ru-RU"/>
        </w:rPr>
      </w:pPr>
      <w:r w:rsidRPr="00F33E33">
        <w:rPr>
          <w:rFonts w:ascii="Times New Roman" w:hAnsi="Times New Roman"/>
          <w:color w:val="000000"/>
          <w:sz w:val="24"/>
          <w:szCs w:val="24"/>
          <w:lang w:val="ru-RU"/>
        </w:rPr>
        <w:t>​‌</w:t>
      </w:r>
      <w:bookmarkStart w:id="12" w:name="f6b27581-fca6-45df-a2b1-2138b4a1b0bc"/>
      <w:r w:rsidRPr="00F33E33">
        <w:rPr>
          <w:rFonts w:ascii="Times New Roman" w:hAnsi="Times New Roman"/>
          <w:color w:val="000000"/>
          <w:sz w:val="24"/>
          <w:szCs w:val="24"/>
          <w:lang w:val="ru-RU"/>
        </w:rPr>
        <w:t>•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bookmarkEnd w:id="12"/>
      <w:r w:rsidRPr="00F33E33">
        <w:rPr>
          <w:rFonts w:ascii="Times New Roman" w:hAnsi="Times New Roman"/>
          <w:color w:val="000000"/>
          <w:sz w:val="24"/>
          <w:szCs w:val="24"/>
          <w:lang w:val="ru-RU"/>
        </w:rPr>
        <w:t>‌​</w:t>
      </w:r>
    </w:p>
    <w:p w:rsidR="00F91BD9" w:rsidRPr="00F33E33" w:rsidRDefault="005E71F6">
      <w:pPr>
        <w:spacing w:after="0" w:line="480" w:lineRule="auto"/>
        <w:ind w:left="120"/>
        <w:rPr>
          <w:sz w:val="24"/>
          <w:szCs w:val="24"/>
          <w:lang w:val="ru-RU"/>
        </w:rPr>
      </w:pPr>
      <w:r w:rsidRPr="00F33E33">
        <w:rPr>
          <w:rFonts w:ascii="Times New Roman" w:hAnsi="Times New Roman"/>
          <w:color w:val="000000"/>
          <w:sz w:val="24"/>
          <w:szCs w:val="24"/>
          <w:lang w:val="ru-RU"/>
        </w:rPr>
        <w:t>​‌‌</w:t>
      </w:r>
    </w:p>
    <w:p w:rsidR="00F91BD9" w:rsidRPr="00F33E33" w:rsidRDefault="005E71F6">
      <w:pPr>
        <w:spacing w:after="0"/>
        <w:ind w:left="120"/>
        <w:rPr>
          <w:sz w:val="24"/>
          <w:szCs w:val="24"/>
          <w:lang w:val="ru-RU"/>
        </w:rPr>
      </w:pPr>
      <w:r w:rsidRPr="00F33E33">
        <w:rPr>
          <w:rFonts w:ascii="Times New Roman" w:hAnsi="Times New Roman"/>
          <w:color w:val="000000"/>
          <w:sz w:val="24"/>
          <w:szCs w:val="24"/>
          <w:lang w:val="ru-RU"/>
        </w:rPr>
        <w:t>​</w:t>
      </w:r>
    </w:p>
    <w:p w:rsidR="00F91BD9" w:rsidRPr="00F33E33" w:rsidRDefault="005E71F6">
      <w:pPr>
        <w:spacing w:after="0" w:line="480" w:lineRule="auto"/>
        <w:ind w:left="120"/>
        <w:rPr>
          <w:sz w:val="24"/>
          <w:szCs w:val="24"/>
          <w:lang w:val="ru-RU"/>
        </w:rPr>
      </w:pPr>
      <w:r w:rsidRPr="00F33E33">
        <w:rPr>
          <w:rFonts w:ascii="Times New Roman" w:hAnsi="Times New Roman"/>
          <w:b/>
          <w:color w:val="000000"/>
          <w:sz w:val="24"/>
          <w:szCs w:val="24"/>
          <w:lang w:val="ru-RU"/>
        </w:rPr>
        <w:t>МЕТОДИЧЕСКИЕ МАТЕРИАЛЫ ДЛЯ УЧИТЕЛЯ</w:t>
      </w:r>
    </w:p>
    <w:p w:rsidR="00F91BD9" w:rsidRPr="00F33E33" w:rsidRDefault="005E71F6" w:rsidP="00F33E33">
      <w:pPr>
        <w:spacing w:after="0" w:line="240" w:lineRule="auto"/>
        <w:ind w:left="119"/>
        <w:contextualSpacing/>
        <w:rPr>
          <w:sz w:val="24"/>
          <w:szCs w:val="24"/>
          <w:lang w:val="ru-RU"/>
        </w:rPr>
      </w:pPr>
      <w:r w:rsidRPr="00F33E33">
        <w:rPr>
          <w:rFonts w:ascii="Times New Roman" w:hAnsi="Times New Roman"/>
          <w:color w:val="000000"/>
          <w:sz w:val="24"/>
          <w:szCs w:val="24"/>
          <w:lang w:val="ru-RU"/>
        </w:rPr>
        <w:t>​‌1. Методические рекомендации по реализации модуля «Основы православной культуры» в рамках комплексного учебного курса «Основы религиозных культур и светской этики», ТОГОАУ ДПО ИПКРО, Тамбов, 2010.</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2. Методическое пособие для учителей 4-5 классов по комплексному учебному курсу «Основы религиозных культур и светской этики», авторы-составители: Зубова Г.Д., Пронина Л.В., Шешерина Г.А., Клемешова И.В., Серегина А.В., Лубянкина Р.Х. – Тамбов: ТОГОАУ ДПО «Институт повышения квалификации работников образования», 2011.</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3.. Основы религиозных культур и православной этики. Основы православной культуры. Методические рекомендации для учителей. – Чебоксары: «Новое время», 2010. Разработки уроков</w:t>
      </w:r>
      <w:r w:rsidRPr="00F33E33">
        <w:rPr>
          <w:sz w:val="24"/>
          <w:szCs w:val="24"/>
          <w:lang w:val="ru-RU"/>
        </w:rPr>
        <w:br/>
      </w:r>
      <w:bookmarkStart w:id="13" w:name="542409a4-46a4-4f69-8094-40d6a7dde625"/>
      <w:bookmarkEnd w:id="13"/>
      <w:r w:rsidRPr="00F33E33">
        <w:rPr>
          <w:rFonts w:ascii="Times New Roman" w:hAnsi="Times New Roman"/>
          <w:color w:val="000000"/>
          <w:sz w:val="24"/>
          <w:szCs w:val="24"/>
          <w:lang w:val="ru-RU"/>
        </w:rPr>
        <w:t>‌​</w:t>
      </w:r>
    </w:p>
    <w:p w:rsidR="00F91BD9" w:rsidRPr="00F33E33" w:rsidRDefault="00F91BD9">
      <w:pPr>
        <w:spacing w:after="0"/>
        <w:ind w:left="120"/>
        <w:rPr>
          <w:sz w:val="24"/>
          <w:szCs w:val="24"/>
          <w:lang w:val="ru-RU"/>
        </w:rPr>
      </w:pPr>
    </w:p>
    <w:p w:rsidR="00F91BD9" w:rsidRPr="00F33E33" w:rsidRDefault="005E71F6" w:rsidP="00F33E33">
      <w:pPr>
        <w:spacing w:after="0" w:line="240" w:lineRule="auto"/>
        <w:ind w:left="119"/>
        <w:contextualSpacing/>
        <w:rPr>
          <w:sz w:val="24"/>
          <w:szCs w:val="24"/>
          <w:lang w:val="ru-RU"/>
        </w:rPr>
      </w:pPr>
      <w:r w:rsidRPr="00F33E33">
        <w:rPr>
          <w:rFonts w:ascii="Times New Roman" w:hAnsi="Times New Roman"/>
          <w:b/>
          <w:color w:val="000000"/>
          <w:sz w:val="24"/>
          <w:szCs w:val="24"/>
          <w:lang w:val="ru-RU"/>
        </w:rPr>
        <w:t>ЦИФРОВЫЕ ОБРАЗОВАТЕЛЬНЫЕ РЕСУРСЫ И РЕСУРСЫ СЕТИ ИНТЕРНЕТ</w:t>
      </w:r>
    </w:p>
    <w:p w:rsidR="005E71F6" w:rsidRPr="00F33E33" w:rsidRDefault="005E71F6" w:rsidP="00724338">
      <w:pPr>
        <w:spacing w:after="0" w:line="240" w:lineRule="auto"/>
        <w:ind w:left="119"/>
        <w:contextualSpacing/>
        <w:rPr>
          <w:lang w:val="ru-RU"/>
        </w:rPr>
      </w:pPr>
      <w:r w:rsidRPr="00F33E33">
        <w:rPr>
          <w:rFonts w:ascii="Times New Roman" w:hAnsi="Times New Roman"/>
          <w:color w:val="000000"/>
          <w:sz w:val="24"/>
          <w:szCs w:val="24"/>
          <w:lang w:val="ru-RU"/>
        </w:rPr>
        <w:t>​</w:t>
      </w:r>
      <w:r w:rsidRPr="00F33E33">
        <w:rPr>
          <w:rFonts w:ascii="Times New Roman" w:hAnsi="Times New Roman"/>
          <w:color w:val="333333"/>
          <w:sz w:val="24"/>
          <w:szCs w:val="24"/>
          <w:lang w:val="ru-RU"/>
        </w:rPr>
        <w:t>​‌</w:t>
      </w:r>
      <w:r w:rsidRPr="00F33E33">
        <w:rPr>
          <w:rFonts w:ascii="Times New Roman" w:hAnsi="Times New Roman"/>
          <w:color w:val="000000"/>
          <w:sz w:val="24"/>
          <w:szCs w:val="24"/>
          <w:lang w:val="ru-RU"/>
        </w:rPr>
        <w:t xml:space="preserve">1.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experiment</w:t>
      </w:r>
      <w:r w:rsidRPr="00F33E33">
        <w:rPr>
          <w:rFonts w:ascii="Times New Roman" w:hAnsi="Times New Roman"/>
          <w:color w:val="000000"/>
          <w:sz w:val="24"/>
          <w:szCs w:val="24"/>
          <w:lang w:val="ru-RU"/>
        </w:rPr>
        <w:t>-</w:t>
      </w:r>
      <w:r w:rsidRPr="00F33E33">
        <w:rPr>
          <w:rFonts w:ascii="Times New Roman" w:hAnsi="Times New Roman"/>
          <w:color w:val="000000"/>
          <w:sz w:val="24"/>
          <w:szCs w:val="24"/>
        </w:rPr>
        <w:t>opk</w:t>
      </w:r>
      <w:r w:rsidRPr="00F33E33">
        <w:rPr>
          <w:rFonts w:ascii="Times New Roman" w:hAnsi="Times New Roman"/>
          <w:color w:val="000000"/>
          <w:sz w:val="24"/>
          <w:szCs w:val="24"/>
          <w:lang w:val="ru-RU"/>
        </w:rPr>
        <w:t>.</w:t>
      </w:r>
      <w:r w:rsidRPr="00F33E33">
        <w:rPr>
          <w:rFonts w:ascii="Times New Roman" w:hAnsi="Times New Roman"/>
          <w:color w:val="000000"/>
          <w:sz w:val="24"/>
          <w:szCs w:val="24"/>
        </w:rPr>
        <w:t>pravolimp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ru</w:t>
      </w:r>
      <w:r w:rsidRPr="00F33E33">
        <w:rPr>
          <w:rFonts w:ascii="Times New Roman" w:hAnsi="Times New Roman"/>
          <w:color w:val="000000"/>
          <w:sz w:val="24"/>
          <w:szCs w:val="24"/>
          <w:lang w:val="ru-RU"/>
        </w:rPr>
        <w:t>/</w:t>
      </w:r>
      <w:r w:rsidRPr="00F33E33">
        <w:rPr>
          <w:rFonts w:ascii="Times New Roman" w:hAnsi="Times New Roman"/>
          <w:color w:val="000000"/>
          <w:sz w:val="24"/>
          <w:szCs w:val="24"/>
        </w:rPr>
        <w:t>lessons</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2.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www</w:t>
      </w:r>
      <w:r w:rsidRPr="00F33E33">
        <w:rPr>
          <w:rFonts w:ascii="Times New Roman" w:hAnsi="Times New Roman"/>
          <w:color w:val="000000"/>
          <w:sz w:val="24"/>
          <w:szCs w:val="24"/>
          <w:lang w:val="ru-RU"/>
        </w:rPr>
        <w:t>.</w:t>
      </w:r>
      <w:r w:rsidRPr="00F33E33">
        <w:rPr>
          <w:rFonts w:ascii="Times New Roman" w:hAnsi="Times New Roman"/>
          <w:color w:val="000000"/>
          <w:sz w:val="24"/>
          <w:szCs w:val="24"/>
        </w:rPr>
        <w:t>orkce</w:t>
      </w:r>
      <w:r w:rsidRPr="00F33E33">
        <w:rPr>
          <w:rFonts w:ascii="Times New Roman" w:hAnsi="Times New Roman"/>
          <w:color w:val="000000"/>
          <w:sz w:val="24"/>
          <w:szCs w:val="24"/>
          <w:lang w:val="ru-RU"/>
        </w:rPr>
        <w:t>.</w:t>
      </w:r>
      <w:r w:rsidRPr="00F33E33">
        <w:rPr>
          <w:rFonts w:ascii="Times New Roman" w:hAnsi="Times New Roman"/>
          <w:color w:val="000000"/>
          <w:sz w:val="24"/>
          <w:szCs w:val="24"/>
        </w:rPr>
        <w:t>org</w:t>
      </w:r>
      <w:r w:rsidRPr="00F33E33">
        <w:rPr>
          <w:rFonts w:ascii="Times New Roman" w:hAnsi="Times New Roman"/>
          <w:color w:val="000000"/>
          <w:sz w:val="24"/>
          <w:szCs w:val="24"/>
          <w:lang w:val="ru-RU"/>
        </w:rPr>
        <w:t>/</w:t>
      </w:r>
      <w:r w:rsidRPr="00F33E33">
        <w:rPr>
          <w:rFonts w:ascii="Times New Roman" w:hAnsi="Times New Roman"/>
          <w:color w:val="000000"/>
          <w:sz w:val="24"/>
          <w:szCs w:val="24"/>
        </w:rPr>
        <w:t>method</w:t>
      </w:r>
      <w:r w:rsidRPr="00F33E33">
        <w:rPr>
          <w:rFonts w:ascii="Times New Roman" w:hAnsi="Times New Roman"/>
          <w:color w:val="000000"/>
          <w:sz w:val="24"/>
          <w:szCs w:val="24"/>
          <w:lang w:val="ru-RU"/>
        </w:rPr>
        <w:t>-</w:t>
      </w:r>
      <w:r w:rsidRPr="00F33E33">
        <w:rPr>
          <w:rFonts w:ascii="Times New Roman" w:hAnsi="Times New Roman"/>
          <w:color w:val="000000"/>
          <w:sz w:val="24"/>
          <w:szCs w:val="24"/>
        </w:rPr>
        <w:t>cabinet</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3.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www</w:t>
      </w:r>
      <w:r w:rsidRPr="00F33E33">
        <w:rPr>
          <w:rFonts w:ascii="Times New Roman" w:hAnsi="Times New Roman"/>
          <w:color w:val="000000"/>
          <w:sz w:val="24"/>
          <w:szCs w:val="24"/>
          <w:lang w:val="ru-RU"/>
        </w:rPr>
        <w:t>.</w:t>
      </w:r>
      <w:r w:rsidRPr="00F33E33">
        <w:rPr>
          <w:rFonts w:ascii="Times New Roman" w:hAnsi="Times New Roman"/>
          <w:color w:val="000000"/>
          <w:sz w:val="24"/>
          <w:szCs w:val="24"/>
        </w:rPr>
        <w:t>proshkolu</w:t>
      </w:r>
      <w:r w:rsidRPr="00F33E33">
        <w:rPr>
          <w:rFonts w:ascii="Times New Roman" w:hAnsi="Times New Roman"/>
          <w:color w:val="000000"/>
          <w:sz w:val="24"/>
          <w:szCs w:val="24"/>
          <w:lang w:val="ru-RU"/>
        </w:rPr>
        <w:t>.</w:t>
      </w:r>
      <w:r w:rsidRPr="00F33E33">
        <w:rPr>
          <w:rFonts w:ascii="Times New Roman" w:hAnsi="Times New Roman"/>
          <w:color w:val="000000"/>
          <w:sz w:val="24"/>
          <w:szCs w:val="24"/>
        </w:rPr>
        <w:t>ru</w:t>
      </w:r>
      <w:r w:rsidRPr="00F33E33">
        <w:rPr>
          <w:rFonts w:ascii="Times New Roman" w:hAnsi="Times New Roman"/>
          <w:color w:val="000000"/>
          <w:sz w:val="24"/>
          <w:szCs w:val="24"/>
          <w:lang w:val="ru-RU"/>
        </w:rPr>
        <w:t>/</w:t>
      </w:r>
      <w:r w:rsidRPr="00F33E33">
        <w:rPr>
          <w:rFonts w:ascii="Times New Roman" w:hAnsi="Times New Roman"/>
          <w:color w:val="000000"/>
          <w:sz w:val="24"/>
          <w:szCs w:val="24"/>
        </w:rPr>
        <w:t>club</w:t>
      </w:r>
      <w:r w:rsidRPr="00F33E33">
        <w:rPr>
          <w:rFonts w:ascii="Times New Roman" w:hAnsi="Times New Roman"/>
          <w:color w:val="000000"/>
          <w:sz w:val="24"/>
          <w:szCs w:val="24"/>
          <w:lang w:val="ru-RU"/>
        </w:rPr>
        <w:t>/</w:t>
      </w:r>
      <w:r w:rsidRPr="00F33E33">
        <w:rPr>
          <w:rFonts w:ascii="Times New Roman" w:hAnsi="Times New Roman"/>
          <w:color w:val="000000"/>
          <w:sz w:val="24"/>
          <w:szCs w:val="24"/>
        </w:rPr>
        <w:t>opk</w:t>
      </w:r>
      <w:r w:rsidRPr="00F33E33">
        <w:rPr>
          <w:rFonts w:ascii="Times New Roman" w:hAnsi="Times New Roman"/>
          <w:color w:val="000000"/>
          <w:sz w:val="24"/>
          <w:szCs w:val="24"/>
          <w:lang w:val="ru-RU"/>
        </w:rPr>
        <w:t>/</w:t>
      </w:r>
      <w:r w:rsidRPr="00F33E33">
        <w:rPr>
          <w:rFonts w:ascii="Times New Roman" w:hAnsi="Times New Roman"/>
          <w:color w:val="000000"/>
          <w:sz w:val="24"/>
          <w:szCs w:val="24"/>
        </w:rPr>
        <w:t>list</w:t>
      </w:r>
      <w:r w:rsidRPr="00F33E33">
        <w:rPr>
          <w:rFonts w:ascii="Times New Roman" w:hAnsi="Times New Roman"/>
          <w:color w:val="000000"/>
          <w:sz w:val="24"/>
          <w:szCs w:val="24"/>
          <w:lang w:val="ru-RU"/>
        </w:rPr>
        <w:t>/1-11112-70096/</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4.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parables</w:t>
      </w:r>
      <w:r w:rsidRPr="00F33E33">
        <w:rPr>
          <w:rFonts w:ascii="Times New Roman" w:hAnsi="Times New Roman"/>
          <w:color w:val="000000"/>
          <w:sz w:val="24"/>
          <w:szCs w:val="24"/>
          <w:lang w:val="ru-RU"/>
        </w:rPr>
        <w:t>.</w:t>
      </w:r>
      <w:r w:rsidRPr="00F33E33">
        <w:rPr>
          <w:rFonts w:ascii="Times New Roman" w:hAnsi="Times New Roman"/>
          <w:color w:val="000000"/>
          <w:sz w:val="24"/>
          <w:szCs w:val="24"/>
        </w:rPr>
        <w:t>ru</w:t>
      </w:r>
      <w:r w:rsidRPr="00F33E33">
        <w:rPr>
          <w:rFonts w:ascii="Times New Roman" w:hAnsi="Times New Roman"/>
          <w:color w:val="000000"/>
          <w:sz w:val="24"/>
          <w:szCs w:val="24"/>
          <w:lang w:val="ru-RU"/>
        </w:rPr>
        <w:t>/</w:t>
      </w:r>
      <w:r w:rsidRPr="00F33E33">
        <w:rPr>
          <w:rFonts w:ascii="Times New Roman" w:hAnsi="Times New Roman"/>
          <w:color w:val="000000"/>
          <w:sz w:val="24"/>
          <w:szCs w:val="24"/>
        </w:rPr>
        <w:t>main</w:t>
      </w:r>
      <w:r w:rsidRPr="00F33E33">
        <w:rPr>
          <w:rFonts w:ascii="Times New Roman" w:hAnsi="Times New Roman"/>
          <w:color w:val="000000"/>
          <w:sz w:val="24"/>
          <w:szCs w:val="24"/>
          <w:lang w:val="ru-RU"/>
        </w:rPr>
        <w:t>-17.</w:t>
      </w:r>
      <w:r w:rsidRPr="00F33E33">
        <w:rPr>
          <w:rFonts w:ascii="Times New Roman" w:hAnsi="Times New Roman"/>
          <w:color w:val="000000"/>
          <w:sz w:val="24"/>
          <w:szCs w:val="24"/>
        </w:rPr>
        <w:t>html</w:t>
      </w:r>
      <w:r w:rsidRPr="00F33E33">
        <w:rPr>
          <w:rFonts w:ascii="Times New Roman" w:hAnsi="Times New Roman"/>
          <w:color w:val="000000"/>
          <w:sz w:val="24"/>
          <w:szCs w:val="24"/>
          <w:lang w:val="ru-RU"/>
        </w:rPr>
        <w:t>. детские притчи</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5. </w:t>
      </w:r>
      <w:r w:rsidRPr="00F33E33">
        <w:rPr>
          <w:rFonts w:ascii="Times New Roman" w:hAnsi="Times New Roman"/>
          <w:color w:val="000000"/>
          <w:sz w:val="24"/>
          <w:szCs w:val="24"/>
        </w:rPr>
        <w:t>https</w:t>
      </w:r>
      <w:r w:rsidRPr="00F33E33">
        <w:rPr>
          <w:rFonts w:ascii="Times New Roman" w:hAnsi="Times New Roman"/>
          <w:color w:val="000000"/>
          <w:sz w:val="24"/>
          <w:szCs w:val="24"/>
          <w:lang w:val="ru-RU"/>
        </w:rPr>
        <w:t>://</w:t>
      </w:r>
      <w:r w:rsidRPr="00F33E33">
        <w:rPr>
          <w:rFonts w:ascii="Times New Roman" w:hAnsi="Times New Roman"/>
          <w:color w:val="000000"/>
          <w:sz w:val="24"/>
          <w:szCs w:val="24"/>
        </w:rPr>
        <w:t>cdn</w:t>
      </w:r>
      <w:r w:rsidRPr="00F33E33">
        <w:rPr>
          <w:rFonts w:ascii="Times New Roman" w:hAnsi="Times New Roman"/>
          <w:color w:val="000000"/>
          <w:sz w:val="24"/>
          <w:szCs w:val="24"/>
          <w:lang w:val="ru-RU"/>
        </w:rPr>
        <w:t>.</w:t>
      </w:r>
      <w:r w:rsidRPr="00F33E33">
        <w:rPr>
          <w:rFonts w:ascii="Times New Roman" w:hAnsi="Times New Roman"/>
          <w:color w:val="000000"/>
          <w:sz w:val="24"/>
          <w:szCs w:val="24"/>
        </w:rPr>
        <w:t>catalog</w:t>
      </w:r>
      <w:r w:rsidRPr="00F33E33">
        <w:rPr>
          <w:rFonts w:ascii="Times New Roman" w:hAnsi="Times New Roman"/>
          <w:color w:val="000000"/>
          <w:sz w:val="24"/>
          <w:szCs w:val="24"/>
          <w:lang w:val="ru-RU"/>
        </w:rPr>
        <w:t>.</w:t>
      </w:r>
      <w:r w:rsidRPr="00F33E33">
        <w:rPr>
          <w:rFonts w:ascii="Times New Roman" w:hAnsi="Times New Roman"/>
          <w:color w:val="000000"/>
          <w:sz w:val="24"/>
          <w:szCs w:val="24"/>
        </w:rPr>
        <w:t>prosv</w:t>
      </w:r>
      <w:r w:rsidRPr="00F33E33">
        <w:rPr>
          <w:rFonts w:ascii="Times New Roman" w:hAnsi="Times New Roman"/>
          <w:color w:val="000000"/>
          <w:sz w:val="24"/>
          <w:szCs w:val="24"/>
          <w:lang w:val="ru-RU"/>
        </w:rPr>
        <w:t>.</w:t>
      </w:r>
      <w:r w:rsidRPr="00F33E33">
        <w:rPr>
          <w:rFonts w:ascii="Times New Roman" w:hAnsi="Times New Roman"/>
          <w:color w:val="000000"/>
          <w:sz w:val="24"/>
          <w:szCs w:val="24"/>
        </w:rPr>
        <w:t>ru</w:t>
      </w:r>
      <w:r w:rsidRPr="00F33E33">
        <w:rPr>
          <w:rFonts w:ascii="Times New Roman" w:hAnsi="Times New Roman"/>
          <w:color w:val="000000"/>
          <w:sz w:val="24"/>
          <w:szCs w:val="24"/>
          <w:lang w:val="ru-RU"/>
        </w:rPr>
        <w:t>/</w:t>
      </w:r>
      <w:r w:rsidRPr="00F33E33">
        <w:rPr>
          <w:rFonts w:ascii="Times New Roman" w:hAnsi="Times New Roman"/>
          <w:color w:val="000000"/>
          <w:sz w:val="24"/>
          <w:szCs w:val="24"/>
        </w:rPr>
        <w:t>attachment</w:t>
      </w:r>
      <w:r w:rsidRPr="00F33E33">
        <w:rPr>
          <w:rFonts w:ascii="Times New Roman" w:hAnsi="Times New Roman"/>
          <w:color w:val="000000"/>
          <w:sz w:val="24"/>
          <w:szCs w:val="24"/>
          <w:lang w:val="ru-RU"/>
        </w:rPr>
        <w:t>/2</w:t>
      </w:r>
      <w:r w:rsidRPr="00F33E33">
        <w:rPr>
          <w:rFonts w:ascii="Times New Roman" w:hAnsi="Times New Roman"/>
          <w:color w:val="000000"/>
          <w:sz w:val="24"/>
          <w:szCs w:val="24"/>
        </w:rPr>
        <w:t>db</w:t>
      </w:r>
      <w:r w:rsidRPr="00F33E33">
        <w:rPr>
          <w:rFonts w:ascii="Times New Roman" w:hAnsi="Times New Roman"/>
          <w:color w:val="000000"/>
          <w:sz w:val="24"/>
          <w:szCs w:val="24"/>
          <w:lang w:val="ru-RU"/>
        </w:rPr>
        <w:t>27</w:t>
      </w:r>
      <w:r w:rsidRPr="00F33E33">
        <w:rPr>
          <w:rFonts w:ascii="Times New Roman" w:hAnsi="Times New Roman"/>
          <w:color w:val="000000"/>
          <w:sz w:val="24"/>
          <w:szCs w:val="24"/>
        </w:rPr>
        <w:t>f</w:t>
      </w:r>
      <w:r w:rsidRPr="00F33E33">
        <w:rPr>
          <w:rFonts w:ascii="Times New Roman" w:hAnsi="Times New Roman"/>
          <w:color w:val="000000"/>
          <w:sz w:val="24"/>
          <w:szCs w:val="24"/>
          <w:lang w:val="ru-RU"/>
        </w:rPr>
        <w:t>31-</w:t>
      </w:r>
      <w:r w:rsidRPr="00F33E33">
        <w:rPr>
          <w:rFonts w:ascii="Times New Roman" w:hAnsi="Times New Roman"/>
          <w:color w:val="000000"/>
          <w:sz w:val="24"/>
          <w:szCs w:val="24"/>
        </w:rPr>
        <w:t>dbee</w:t>
      </w:r>
      <w:r w:rsidRPr="00F33E33">
        <w:rPr>
          <w:rFonts w:ascii="Times New Roman" w:hAnsi="Times New Roman"/>
          <w:color w:val="000000"/>
          <w:sz w:val="24"/>
          <w:szCs w:val="24"/>
          <w:lang w:val="ru-RU"/>
        </w:rPr>
        <w:t>-11</w:t>
      </w:r>
      <w:r w:rsidRPr="00F33E33">
        <w:rPr>
          <w:rFonts w:ascii="Times New Roman" w:hAnsi="Times New Roman"/>
          <w:color w:val="000000"/>
          <w:sz w:val="24"/>
          <w:szCs w:val="24"/>
        </w:rPr>
        <w:t>e</w:t>
      </w:r>
      <w:r w:rsidRPr="00F33E33">
        <w:rPr>
          <w:rFonts w:ascii="Times New Roman" w:hAnsi="Times New Roman"/>
          <w:color w:val="000000"/>
          <w:sz w:val="24"/>
          <w:szCs w:val="24"/>
          <w:lang w:val="ru-RU"/>
        </w:rPr>
        <w:t>3-888</w:t>
      </w:r>
      <w:r w:rsidRPr="00F33E33">
        <w:rPr>
          <w:rFonts w:ascii="Times New Roman" w:hAnsi="Times New Roman"/>
          <w:color w:val="000000"/>
          <w:sz w:val="24"/>
          <w:szCs w:val="24"/>
        </w:rPr>
        <w:t>e</w:t>
      </w:r>
      <w:r w:rsidRPr="00F33E33">
        <w:rPr>
          <w:rFonts w:ascii="Times New Roman" w:hAnsi="Times New Roman"/>
          <w:color w:val="000000"/>
          <w:sz w:val="24"/>
          <w:szCs w:val="24"/>
          <w:lang w:val="ru-RU"/>
        </w:rPr>
        <w:t>-0050569</w:t>
      </w:r>
      <w:r w:rsidRPr="00F33E33">
        <w:rPr>
          <w:rFonts w:ascii="Times New Roman" w:hAnsi="Times New Roman"/>
          <w:color w:val="000000"/>
          <w:sz w:val="24"/>
          <w:szCs w:val="24"/>
        </w:rPr>
        <w:t>c</w:t>
      </w:r>
      <w:r w:rsidRPr="00F33E33">
        <w:rPr>
          <w:rFonts w:ascii="Times New Roman" w:hAnsi="Times New Roman"/>
          <w:color w:val="000000"/>
          <w:sz w:val="24"/>
          <w:szCs w:val="24"/>
          <w:lang w:val="ru-RU"/>
        </w:rPr>
        <w:t>7</w:t>
      </w:r>
      <w:r w:rsidRPr="00F33E33">
        <w:rPr>
          <w:rFonts w:ascii="Times New Roman" w:hAnsi="Times New Roman"/>
          <w:color w:val="000000"/>
          <w:sz w:val="24"/>
          <w:szCs w:val="24"/>
        </w:rPr>
        <w:t>d</w:t>
      </w:r>
      <w:r w:rsidRPr="00F33E33">
        <w:rPr>
          <w:rFonts w:ascii="Times New Roman" w:hAnsi="Times New Roman"/>
          <w:color w:val="000000"/>
          <w:sz w:val="24"/>
          <w:szCs w:val="24"/>
          <w:lang w:val="ru-RU"/>
        </w:rPr>
        <w:t>18.</w:t>
      </w:r>
      <w:r w:rsidRPr="00F33E33">
        <w:rPr>
          <w:rFonts w:ascii="Times New Roman" w:hAnsi="Times New Roman"/>
          <w:color w:val="000000"/>
          <w:sz w:val="24"/>
          <w:szCs w:val="24"/>
        </w:rPr>
        <w:t>iso</w:t>
      </w:r>
      <w:r w:rsidRPr="00F33E33">
        <w:rPr>
          <w:rFonts w:ascii="Times New Roman" w:hAnsi="Times New Roman"/>
          <w:color w:val="000000"/>
          <w:sz w:val="24"/>
          <w:szCs w:val="24"/>
          <w:lang w:val="ru-RU"/>
        </w:rPr>
        <w:t xml:space="preserve"> Электронное приложение к учебнику основы православной культуры</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6. Библия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ccel</w:t>
      </w:r>
      <w:r w:rsidRPr="00F33E33">
        <w:rPr>
          <w:rFonts w:ascii="Times New Roman" w:hAnsi="Times New Roman"/>
          <w:color w:val="000000"/>
          <w:sz w:val="24"/>
          <w:szCs w:val="24"/>
          <w:lang w:val="ru-RU"/>
        </w:rPr>
        <w:t>.</w:t>
      </w:r>
      <w:r w:rsidRPr="00F33E33">
        <w:rPr>
          <w:rFonts w:ascii="Times New Roman" w:hAnsi="Times New Roman"/>
          <w:color w:val="000000"/>
          <w:sz w:val="24"/>
          <w:szCs w:val="24"/>
        </w:rPr>
        <w:t>wheaton</w:t>
      </w:r>
      <w:r w:rsidRPr="00F33E33">
        <w:rPr>
          <w:rFonts w:ascii="Times New Roman" w:hAnsi="Times New Roman"/>
          <w:color w:val="000000"/>
          <w:sz w:val="24"/>
          <w:szCs w:val="24"/>
          <w:lang w:val="ru-RU"/>
        </w:rPr>
        <w:t>.</w:t>
      </w:r>
      <w:r w:rsidRPr="00F33E33">
        <w:rPr>
          <w:rFonts w:ascii="Times New Roman" w:hAnsi="Times New Roman"/>
          <w:color w:val="000000"/>
          <w:sz w:val="24"/>
          <w:szCs w:val="24"/>
        </w:rPr>
        <w:t>edu</w:t>
      </w:r>
      <w:r w:rsidRPr="00F33E33">
        <w:rPr>
          <w:rFonts w:ascii="Times New Roman" w:hAnsi="Times New Roman"/>
          <w:color w:val="000000"/>
          <w:sz w:val="24"/>
          <w:szCs w:val="24"/>
          <w:lang w:val="ru-RU"/>
        </w:rPr>
        <w:t>/</w:t>
      </w:r>
      <w:r w:rsidRPr="00F33E33">
        <w:rPr>
          <w:rFonts w:ascii="Times New Roman" w:hAnsi="Times New Roman"/>
          <w:color w:val="000000"/>
          <w:sz w:val="24"/>
          <w:szCs w:val="24"/>
        </w:rPr>
        <w:t>wwsb</w:t>
      </w:r>
      <w:r w:rsidRPr="00F33E33">
        <w:rPr>
          <w:rFonts w:ascii="Times New Roman" w:hAnsi="Times New Roman"/>
          <w:color w:val="000000"/>
          <w:sz w:val="24"/>
          <w:szCs w:val="24"/>
          <w:lang w:val="ru-RU"/>
        </w:rPr>
        <w:t>/)</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7.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muzlo</w:t>
      </w:r>
      <w:r w:rsidRPr="00F33E33">
        <w:rPr>
          <w:rFonts w:ascii="Times New Roman" w:hAnsi="Times New Roman"/>
          <w:color w:val="000000"/>
          <w:sz w:val="24"/>
          <w:szCs w:val="24"/>
          <w:lang w:val="ru-RU"/>
        </w:rPr>
        <w:t>.</w:t>
      </w:r>
      <w:r w:rsidRPr="00F33E33">
        <w:rPr>
          <w:rFonts w:ascii="Times New Roman" w:hAnsi="Times New Roman"/>
          <w:color w:val="000000"/>
          <w:sz w:val="24"/>
          <w:szCs w:val="24"/>
        </w:rPr>
        <w:t>at</w:t>
      </w:r>
      <w:r w:rsidRPr="00F33E33">
        <w:rPr>
          <w:rFonts w:ascii="Times New Roman" w:hAnsi="Times New Roman"/>
          <w:color w:val="000000"/>
          <w:sz w:val="24"/>
          <w:szCs w:val="24"/>
          <w:lang w:val="ru-RU"/>
        </w:rPr>
        <w:t>.</w:t>
      </w:r>
      <w:r w:rsidRPr="00F33E33">
        <w:rPr>
          <w:rFonts w:ascii="Times New Roman" w:hAnsi="Times New Roman"/>
          <w:color w:val="000000"/>
          <w:sz w:val="24"/>
          <w:szCs w:val="24"/>
        </w:rPr>
        <w:t>ua</w:t>
      </w:r>
      <w:r w:rsidRPr="00F33E33">
        <w:rPr>
          <w:rFonts w:ascii="Times New Roman" w:hAnsi="Times New Roman"/>
          <w:color w:val="000000"/>
          <w:sz w:val="24"/>
          <w:szCs w:val="24"/>
          <w:lang w:val="ru-RU"/>
        </w:rPr>
        <w:t>/</w:t>
      </w:r>
      <w:r w:rsidRPr="00F33E33">
        <w:rPr>
          <w:rFonts w:ascii="Times New Roman" w:hAnsi="Times New Roman"/>
          <w:color w:val="000000"/>
          <w:sz w:val="24"/>
          <w:szCs w:val="24"/>
        </w:rPr>
        <w:t>publ</w:t>
      </w:r>
      <w:r w:rsidRPr="00F33E33">
        <w:rPr>
          <w:rFonts w:ascii="Times New Roman" w:hAnsi="Times New Roman"/>
          <w:color w:val="000000"/>
          <w:sz w:val="24"/>
          <w:szCs w:val="24"/>
          <w:lang w:val="ru-RU"/>
        </w:rPr>
        <w:t>/4 - анимированные истории ветхого завета, мультсериал «Моя первая Библия»</w:t>
      </w:r>
      <w:r w:rsidRPr="00F33E33">
        <w:rPr>
          <w:sz w:val="24"/>
          <w:szCs w:val="24"/>
          <w:lang w:val="ru-RU"/>
        </w:rPr>
        <w:br/>
      </w:r>
      <w:r w:rsidRPr="00F33E33">
        <w:rPr>
          <w:sz w:val="24"/>
          <w:szCs w:val="24"/>
          <w:lang w:val="ru-RU"/>
        </w:rPr>
        <w:br/>
      </w:r>
      <w:bookmarkStart w:id="14" w:name="dee01ba2-a237-41f5-8cee-38f8e9e11c73"/>
      <w:bookmarkEnd w:id="14"/>
      <w:r w:rsidRPr="00F33E33">
        <w:rPr>
          <w:rFonts w:ascii="Times New Roman" w:hAnsi="Times New Roman"/>
          <w:color w:val="333333"/>
          <w:sz w:val="28"/>
          <w:lang w:val="ru-RU"/>
        </w:rPr>
        <w:t>‌</w:t>
      </w:r>
      <w:r w:rsidRPr="00F33E33">
        <w:rPr>
          <w:rFonts w:ascii="Times New Roman" w:hAnsi="Times New Roman"/>
          <w:color w:val="000000"/>
          <w:sz w:val="28"/>
          <w:lang w:val="ru-RU"/>
        </w:rPr>
        <w:t>​</w:t>
      </w:r>
      <w:bookmarkEnd w:id="11"/>
    </w:p>
    <w:sectPr w:rsidR="005E71F6" w:rsidRPr="00F33E33" w:rsidSect="00433B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006"/>
    <w:multiLevelType w:val="multilevel"/>
    <w:tmpl w:val="D7FEC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708BC"/>
    <w:multiLevelType w:val="multilevel"/>
    <w:tmpl w:val="7D849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A84B9E"/>
    <w:multiLevelType w:val="multilevel"/>
    <w:tmpl w:val="3F925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617D27"/>
    <w:multiLevelType w:val="multilevel"/>
    <w:tmpl w:val="2B888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4E3F1C"/>
    <w:multiLevelType w:val="multilevel"/>
    <w:tmpl w:val="A210C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7442FD"/>
    <w:multiLevelType w:val="multilevel"/>
    <w:tmpl w:val="2C9CE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E07DEB"/>
    <w:multiLevelType w:val="multilevel"/>
    <w:tmpl w:val="E306126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350FB4"/>
    <w:multiLevelType w:val="multilevel"/>
    <w:tmpl w:val="4198E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C00F0E"/>
    <w:multiLevelType w:val="multilevel"/>
    <w:tmpl w:val="93C67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FC5AB0"/>
    <w:multiLevelType w:val="multilevel"/>
    <w:tmpl w:val="BF34A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8"/>
  </w:num>
  <w:num w:numId="5">
    <w:abstractNumId w:val="3"/>
  </w:num>
  <w:num w:numId="6">
    <w:abstractNumId w:val="4"/>
  </w:num>
  <w:num w:numId="7">
    <w:abstractNumId w:val="2"/>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2"/>
  </w:compat>
  <w:rsids>
    <w:rsidRoot w:val="00F91BD9"/>
    <w:rsid w:val="00193A57"/>
    <w:rsid w:val="00317508"/>
    <w:rsid w:val="00433BCF"/>
    <w:rsid w:val="005E71F6"/>
    <w:rsid w:val="00724338"/>
    <w:rsid w:val="00E652D2"/>
    <w:rsid w:val="00E715CE"/>
    <w:rsid w:val="00F33E33"/>
    <w:rsid w:val="00F91BD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3BCF"/>
    <w:rPr>
      <w:color w:val="0000FF" w:themeColor="hyperlink"/>
      <w:u w:val="single"/>
    </w:rPr>
  </w:style>
  <w:style w:type="table" w:styleId="ac">
    <w:name w:val="Table Grid"/>
    <w:basedOn w:val="a1"/>
    <w:uiPriority w:val="59"/>
    <w:rsid w:val="00433B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n.catalog.prosv.ru/attachment/2db27f31-" TargetMode="External"/><Relationship Id="rId18" Type="http://schemas.openxmlformats.org/officeDocument/2006/relationships/hyperlink" Target="https://cdn.catalog.prosv.ru/attachment/2db27f31-" TargetMode="External"/><Relationship Id="rId26" Type="http://schemas.openxmlformats.org/officeDocument/2006/relationships/hyperlink" Target="https://cdn.catalog.prosv.ru/attachment/2db27f31-" TargetMode="External"/><Relationship Id="rId39" Type="http://schemas.openxmlformats.org/officeDocument/2006/relationships/hyperlink" Target="https://cdn.catalog.prosv.ru/attachment/2db27f31-" TargetMode="External"/><Relationship Id="rId21" Type="http://schemas.openxmlformats.org/officeDocument/2006/relationships/hyperlink" Target="https://cdn.catalog.prosv.ru/attachment/2db27f31-" TargetMode="External"/><Relationship Id="rId34" Type="http://schemas.openxmlformats.org/officeDocument/2006/relationships/hyperlink" Target="https://cdn.catalog.prosv.ru/attachment/2db27f31-" TargetMode="External"/><Relationship Id="rId42" Type="http://schemas.openxmlformats.org/officeDocument/2006/relationships/hyperlink" Target="https://cdn.catalog.prosv.ru/attachment/2db27f31-" TargetMode="External"/><Relationship Id="rId47" Type="http://schemas.openxmlformats.org/officeDocument/2006/relationships/hyperlink" Target="http://muzlo.at.ua/publ/4" TargetMode="External"/><Relationship Id="rId50" Type="http://schemas.openxmlformats.org/officeDocument/2006/relationships/hyperlink" Target="https://cdn.catalog.prosv.ru/attachment/2db27f31-" TargetMode="External"/><Relationship Id="rId55" Type="http://schemas.openxmlformats.org/officeDocument/2006/relationships/hyperlink" Target="http://parables.ru/main-17.html" TargetMode="External"/><Relationship Id="rId63" Type="http://schemas.openxmlformats.org/officeDocument/2006/relationships/theme" Target="theme/theme1.xml"/><Relationship Id="rId7" Type="http://schemas.openxmlformats.org/officeDocument/2006/relationships/hyperlink" Target="https://cdn.catalog.prosv.ru/attachment/2db27f31-" TargetMode="External"/><Relationship Id="rId2" Type="http://schemas.openxmlformats.org/officeDocument/2006/relationships/styles" Target="styles.xml"/><Relationship Id="rId16" Type="http://schemas.openxmlformats.org/officeDocument/2006/relationships/hyperlink" Target="https://cdn.catalog.prosv.ru/attachment/2db27f31-" TargetMode="External"/><Relationship Id="rId20" Type="http://schemas.openxmlformats.org/officeDocument/2006/relationships/hyperlink" Target="https://cdn.catalog.prosv.ru/attachment/2db27f31-" TargetMode="External"/><Relationship Id="rId29" Type="http://schemas.openxmlformats.org/officeDocument/2006/relationships/hyperlink" Target="http://muzlo.at.ua/publ/4" TargetMode="External"/><Relationship Id="rId41" Type="http://schemas.openxmlformats.org/officeDocument/2006/relationships/hyperlink" Target="https://cdn.catalog.prosv.ru/attachment/2db27f31-" TargetMode="External"/><Relationship Id="rId54" Type="http://schemas.openxmlformats.org/officeDocument/2006/relationships/hyperlink" Target="https://cdn.catalog.prosv.ru/attachment/2db27f3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dn.catalog.prosv.ru/attachment/2db27f31-" TargetMode="External"/><Relationship Id="rId11" Type="http://schemas.openxmlformats.org/officeDocument/2006/relationships/hyperlink" Target="https://cdn.catalog.prosv.ru/attachment/2db27f31-" TargetMode="External"/><Relationship Id="rId24" Type="http://schemas.openxmlformats.org/officeDocument/2006/relationships/hyperlink" Target="https://cdn.catalog.prosv.ru/attachment/2db27f31-" TargetMode="External"/><Relationship Id="rId32" Type="http://schemas.openxmlformats.org/officeDocument/2006/relationships/hyperlink" Target="https://cdn.catalog.prosv.ru/attachment/2db27f31-" TargetMode="External"/><Relationship Id="rId37" Type="http://schemas.openxmlformats.org/officeDocument/2006/relationships/hyperlink" Target="http://ccel.wheaton.edu/wwsb/" TargetMode="External"/><Relationship Id="rId40" Type="http://schemas.openxmlformats.org/officeDocument/2006/relationships/hyperlink" Target="https://cdn.catalog.prosv.ru/attachment/2db27f31-" TargetMode="External"/><Relationship Id="rId45" Type="http://schemas.openxmlformats.org/officeDocument/2006/relationships/hyperlink" Target="https://cdn.catalog.prosv.ru/attachment/2db27f31-" TargetMode="External"/><Relationship Id="rId53" Type="http://schemas.openxmlformats.org/officeDocument/2006/relationships/hyperlink" Target="http://muzlo.at.ua/publ/4" TargetMode="External"/><Relationship Id="rId58" Type="http://schemas.openxmlformats.org/officeDocument/2006/relationships/hyperlink" Target="https://cdn.catalog.prosv.ru/attachment/2db27f31-" TargetMode="External"/><Relationship Id="rId5" Type="http://schemas.openxmlformats.org/officeDocument/2006/relationships/webSettings" Target="webSettings.xml"/><Relationship Id="rId15" Type="http://schemas.openxmlformats.org/officeDocument/2006/relationships/hyperlink" Target="https://cdn.catalog.prosv.ru/attachment/2db27f31-" TargetMode="External"/><Relationship Id="rId23" Type="http://schemas.openxmlformats.org/officeDocument/2006/relationships/hyperlink" Target="https://cdn.catalog.prosv.ru/attachment/2db27f31-" TargetMode="External"/><Relationship Id="rId28" Type="http://schemas.openxmlformats.org/officeDocument/2006/relationships/hyperlink" Target="http://muzlo.at.ua/publ/4" TargetMode="External"/><Relationship Id="rId36" Type="http://schemas.openxmlformats.org/officeDocument/2006/relationships/hyperlink" Target="https://cdn.catalog.prosv.ru/attachment/2db27f31-" TargetMode="External"/><Relationship Id="rId49" Type="http://schemas.openxmlformats.org/officeDocument/2006/relationships/hyperlink" Target="http://muzlo.at.ua/publ/4" TargetMode="External"/><Relationship Id="rId57" Type="http://schemas.openxmlformats.org/officeDocument/2006/relationships/hyperlink" Target="http://parables.ru/main-17.html" TargetMode="External"/><Relationship Id="rId61" Type="http://schemas.openxmlformats.org/officeDocument/2006/relationships/hyperlink" Target="https://cdn.catalog.prosv.ru/attachment/2db27f31-" TargetMode="External"/><Relationship Id="rId10" Type="http://schemas.openxmlformats.org/officeDocument/2006/relationships/hyperlink" Target="http://ccel.wheaton.edu/wwsb/" TargetMode="External"/><Relationship Id="rId19" Type="http://schemas.openxmlformats.org/officeDocument/2006/relationships/hyperlink" Target="http://parables.ru/main-17.html" TargetMode="External"/><Relationship Id="rId31" Type="http://schemas.openxmlformats.org/officeDocument/2006/relationships/hyperlink" Target="https://cdn.catalog.prosv.ru/attachment/2db27f31-" TargetMode="External"/><Relationship Id="rId44" Type="http://schemas.openxmlformats.org/officeDocument/2006/relationships/hyperlink" Target="https://cdn.catalog.prosv.ru/attachment/2db27f31-" TargetMode="External"/><Relationship Id="rId52" Type="http://schemas.openxmlformats.org/officeDocument/2006/relationships/hyperlink" Target="https://cdn.catalog.prosv.ru/attachment/2db27f31-" TargetMode="External"/><Relationship Id="rId60" Type="http://schemas.openxmlformats.org/officeDocument/2006/relationships/hyperlink" Target="https://cdn.catalog.prosv.ru/attachment/2db27f31-" TargetMode="External"/><Relationship Id="rId4" Type="http://schemas.openxmlformats.org/officeDocument/2006/relationships/settings" Target="settings.xml"/><Relationship Id="rId9" Type="http://schemas.openxmlformats.org/officeDocument/2006/relationships/hyperlink" Target="https://cdn.catalog.prosv.ru/attachment/2db27f31-" TargetMode="External"/><Relationship Id="rId14" Type="http://schemas.openxmlformats.org/officeDocument/2006/relationships/hyperlink" Target="https://cdn.catalog.prosv.ru/attachment/2db27f31-" TargetMode="External"/><Relationship Id="rId22" Type="http://schemas.openxmlformats.org/officeDocument/2006/relationships/hyperlink" Target="https://cdn.catalog.prosv.ru/attachment/2db27f31-" TargetMode="External"/><Relationship Id="rId27" Type="http://schemas.openxmlformats.org/officeDocument/2006/relationships/hyperlink" Target="http://muzlo.at.ua/publ/4" TargetMode="External"/><Relationship Id="rId30" Type="http://schemas.openxmlformats.org/officeDocument/2006/relationships/hyperlink" Target="https://cdn.catalog.prosv.ru/attachment/2db27f31-" TargetMode="External"/><Relationship Id="rId35" Type="http://schemas.openxmlformats.org/officeDocument/2006/relationships/hyperlink" Target="http://ccel.wheaton.edu/wwsb/" TargetMode="External"/><Relationship Id="rId43" Type="http://schemas.openxmlformats.org/officeDocument/2006/relationships/hyperlink" Target="https://cdn.catalog.prosv.ru/attachment/2db27f31-" TargetMode="External"/><Relationship Id="rId48" Type="http://schemas.openxmlformats.org/officeDocument/2006/relationships/hyperlink" Target="https://cdn.catalog.prosv.ru/attachment/2db27f31-" TargetMode="External"/><Relationship Id="rId56" Type="http://schemas.openxmlformats.org/officeDocument/2006/relationships/hyperlink" Target="https://cdn.catalog.prosv.ru/attachment/2db27f31-" TargetMode="External"/><Relationship Id="rId8" Type="http://schemas.openxmlformats.org/officeDocument/2006/relationships/hyperlink" Target="http://www.svetoch-opk.ru" TargetMode="External"/><Relationship Id="rId51" Type="http://schemas.openxmlformats.org/officeDocument/2006/relationships/hyperlink" Target="https://cdn.catalog.prosv.ru/attachment/2db27f31-" TargetMode="External"/><Relationship Id="rId3" Type="http://schemas.microsoft.com/office/2007/relationships/stylesWithEffects" Target="stylesWithEffects.xml"/><Relationship Id="rId12" Type="http://schemas.openxmlformats.org/officeDocument/2006/relationships/hyperlink" Target="http://muzlo.at.ua/publ/4" TargetMode="External"/><Relationship Id="rId17" Type="http://schemas.openxmlformats.org/officeDocument/2006/relationships/hyperlink" Target="http://muzlo.at.ua/publ/4" TargetMode="External"/><Relationship Id="rId25" Type="http://schemas.openxmlformats.org/officeDocument/2006/relationships/hyperlink" Target="https://cdn.catalog.prosv.ru/attachment/2db27f31-" TargetMode="External"/><Relationship Id="rId33" Type="http://schemas.openxmlformats.org/officeDocument/2006/relationships/hyperlink" Target="http://ccel.wheaton.edu/wwsb/" TargetMode="External"/><Relationship Id="rId38" Type="http://schemas.openxmlformats.org/officeDocument/2006/relationships/hyperlink" Target="https://cdn.catalog.prosv.ru/attachment/2db27f31-" TargetMode="External"/><Relationship Id="rId46" Type="http://schemas.openxmlformats.org/officeDocument/2006/relationships/hyperlink" Target="https://cdn.catalog.prosv.ru/attachment/2db27f31-" TargetMode="External"/><Relationship Id="rId59" Type="http://schemas.openxmlformats.org/officeDocument/2006/relationships/hyperlink" Target="https://cdn.catalog.prosv.ru/attachment/2db27f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5240</Words>
  <Characters>29871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Компьютер</cp:lastModifiedBy>
  <cp:revision>6</cp:revision>
  <dcterms:created xsi:type="dcterms:W3CDTF">2023-09-04T09:32:00Z</dcterms:created>
  <dcterms:modified xsi:type="dcterms:W3CDTF">2023-11-08T19:30:00Z</dcterms:modified>
</cp:coreProperties>
</file>